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969C" w14:textId="77777777" w:rsidR="004C7D47" w:rsidRPr="00B4628B" w:rsidRDefault="00F63B29" w:rsidP="00F63B29">
      <w:pPr>
        <w:tabs>
          <w:tab w:val="left" w:pos="5387"/>
        </w:tabs>
        <w:ind w:right="-625"/>
        <w:rPr>
          <w:rFonts w:eastAsia="Times New Roman"/>
          <w:b/>
          <w:sz w:val="22"/>
          <w:szCs w:val="22"/>
          <w:lang w:eastAsia="ar-SA"/>
        </w:rPr>
      </w:pPr>
      <w:r w:rsidRPr="00B4628B">
        <w:rPr>
          <w:rFonts w:eastAsia="Times New Roman"/>
          <w:b/>
          <w:sz w:val="22"/>
          <w:szCs w:val="22"/>
          <w:lang w:eastAsia="ar-SA"/>
        </w:rPr>
        <w:tab/>
      </w:r>
    </w:p>
    <w:p w14:paraId="41B8C6F9" w14:textId="77777777" w:rsidR="00D30B4C" w:rsidRPr="00B4628B" w:rsidRDefault="004C7D47" w:rsidP="00F63B29">
      <w:pPr>
        <w:tabs>
          <w:tab w:val="left" w:pos="5387"/>
        </w:tabs>
        <w:ind w:right="-625"/>
        <w:rPr>
          <w:rFonts w:eastAsia="Times New Roman"/>
          <w:b/>
          <w:sz w:val="22"/>
          <w:szCs w:val="22"/>
          <w:lang w:eastAsia="ar-SA"/>
        </w:rPr>
      </w:pPr>
      <w:r w:rsidRPr="00B4628B">
        <w:rPr>
          <w:rFonts w:eastAsia="Times New Roman"/>
          <w:b/>
          <w:sz w:val="22"/>
          <w:szCs w:val="22"/>
          <w:lang w:eastAsia="ar-SA"/>
        </w:rPr>
        <w:tab/>
      </w:r>
      <w:r w:rsidR="0061721D" w:rsidRPr="00B4628B">
        <w:rPr>
          <w:rFonts w:eastAsia="Times New Roman"/>
          <w:b/>
          <w:sz w:val="22"/>
          <w:szCs w:val="22"/>
          <w:lang w:eastAsia="ar-SA"/>
        </w:rPr>
        <w:t>APSTIPRINU</w:t>
      </w:r>
    </w:p>
    <w:p w14:paraId="68B6124D" w14:textId="77777777" w:rsidR="00D30B4C" w:rsidRPr="00B4628B" w:rsidRDefault="00F63B29" w:rsidP="00F63B29">
      <w:pPr>
        <w:tabs>
          <w:tab w:val="left" w:pos="5387"/>
        </w:tabs>
        <w:ind w:right="-625"/>
        <w:rPr>
          <w:rFonts w:eastAsia="Times New Roman"/>
          <w:bCs/>
          <w:sz w:val="22"/>
          <w:szCs w:val="22"/>
          <w:lang w:eastAsia="en-GB"/>
        </w:rPr>
      </w:pPr>
      <w:r w:rsidRPr="00B4628B">
        <w:rPr>
          <w:rFonts w:eastAsia="Times New Roman"/>
          <w:bCs/>
          <w:sz w:val="22"/>
          <w:szCs w:val="22"/>
          <w:lang w:eastAsia="en-GB"/>
        </w:rPr>
        <w:tab/>
      </w:r>
      <w:r w:rsidR="00D30B4C" w:rsidRPr="00B4628B">
        <w:rPr>
          <w:rFonts w:eastAsia="Times New Roman"/>
          <w:bCs/>
          <w:sz w:val="22"/>
          <w:szCs w:val="22"/>
          <w:lang w:eastAsia="en-GB"/>
        </w:rPr>
        <w:t>SIA “</w:t>
      </w:r>
      <w:r w:rsidR="0061721D" w:rsidRPr="00B4628B">
        <w:rPr>
          <w:rFonts w:eastAsia="Times New Roman"/>
          <w:bCs/>
          <w:sz w:val="22"/>
          <w:szCs w:val="22"/>
          <w:lang w:eastAsia="en-GB"/>
        </w:rPr>
        <w:t>Daugavpils Olimpiskais centrs</w:t>
      </w:r>
      <w:r w:rsidR="00D30B4C" w:rsidRPr="00B4628B">
        <w:rPr>
          <w:rFonts w:eastAsia="Times New Roman"/>
          <w:bCs/>
          <w:sz w:val="22"/>
          <w:szCs w:val="22"/>
          <w:lang w:eastAsia="en-GB"/>
        </w:rPr>
        <w:t>”</w:t>
      </w:r>
    </w:p>
    <w:p w14:paraId="2BE8F7A1" w14:textId="77777777" w:rsidR="00D30B4C" w:rsidRPr="00B4628B" w:rsidRDefault="00F63B29" w:rsidP="00F63B29">
      <w:pPr>
        <w:tabs>
          <w:tab w:val="left" w:pos="5387"/>
        </w:tabs>
        <w:ind w:right="-625"/>
        <w:rPr>
          <w:rFonts w:eastAsia="Times New Roman"/>
          <w:bCs/>
          <w:sz w:val="22"/>
          <w:szCs w:val="22"/>
          <w:lang w:eastAsia="en-GB"/>
        </w:rPr>
      </w:pPr>
      <w:r w:rsidRPr="00B4628B">
        <w:rPr>
          <w:rFonts w:eastAsia="Times New Roman"/>
          <w:bCs/>
          <w:sz w:val="22"/>
          <w:szCs w:val="22"/>
          <w:lang w:eastAsia="en-GB"/>
        </w:rPr>
        <w:tab/>
      </w:r>
      <w:r w:rsidR="0061721D" w:rsidRPr="00B4628B">
        <w:rPr>
          <w:rFonts w:eastAsia="Times New Roman"/>
          <w:bCs/>
          <w:sz w:val="22"/>
          <w:szCs w:val="22"/>
          <w:lang w:eastAsia="en-GB"/>
        </w:rPr>
        <w:t>valdes loceklis</w:t>
      </w:r>
    </w:p>
    <w:p w14:paraId="2370A54B" w14:textId="77777777" w:rsidR="00D30B4C" w:rsidRPr="00B4628B" w:rsidRDefault="00D30B4C" w:rsidP="00BB7708">
      <w:pPr>
        <w:ind w:right="-625"/>
        <w:jc w:val="right"/>
        <w:rPr>
          <w:rFonts w:eastAsia="Times New Roman"/>
          <w:bCs/>
          <w:sz w:val="22"/>
          <w:szCs w:val="22"/>
          <w:lang w:eastAsia="en-GB"/>
        </w:rPr>
      </w:pPr>
    </w:p>
    <w:p w14:paraId="338204DD" w14:textId="77777777" w:rsidR="00D30B4C" w:rsidRPr="00B4628B" w:rsidRDefault="00F63B29" w:rsidP="00F63B29">
      <w:pPr>
        <w:tabs>
          <w:tab w:val="left" w:pos="5387"/>
        </w:tabs>
        <w:ind w:right="-625"/>
        <w:rPr>
          <w:rFonts w:eastAsia="Times New Roman"/>
          <w:sz w:val="22"/>
          <w:szCs w:val="22"/>
          <w:lang w:eastAsia="en-GB"/>
        </w:rPr>
      </w:pPr>
      <w:r w:rsidRPr="00B4628B">
        <w:rPr>
          <w:rFonts w:eastAsia="Times New Roman"/>
          <w:bCs/>
          <w:sz w:val="22"/>
          <w:szCs w:val="22"/>
          <w:lang w:eastAsia="en-GB"/>
        </w:rPr>
        <w:tab/>
      </w:r>
      <w:r w:rsidR="00D30B4C" w:rsidRPr="00B4628B">
        <w:rPr>
          <w:rFonts w:eastAsia="Times New Roman"/>
          <w:bCs/>
          <w:sz w:val="22"/>
          <w:szCs w:val="22"/>
          <w:lang w:eastAsia="en-GB"/>
        </w:rPr>
        <w:t xml:space="preserve">___________________ </w:t>
      </w:r>
      <w:r w:rsidR="0061721D" w:rsidRPr="00B4628B">
        <w:rPr>
          <w:rFonts w:eastAsia="Times New Roman"/>
          <w:bCs/>
          <w:sz w:val="22"/>
          <w:szCs w:val="22"/>
          <w:lang w:eastAsia="en-GB"/>
        </w:rPr>
        <w:t xml:space="preserve">A. </w:t>
      </w:r>
      <w:r w:rsidR="005B7E84" w:rsidRPr="00B4628B">
        <w:rPr>
          <w:rFonts w:eastAsia="Times New Roman"/>
          <w:bCs/>
          <w:sz w:val="22"/>
          <w:szCs w:val="22"/>
          <w:lang w:eastAsia="en-GB"/>
        </w:rPr>
        <w:t>Morozovs</w:t>
      </w:r>
    </w:p>
    <w:p w14:paraId="1E016B3A" w14:textId="77777777" w:rsidR="00D30B4C" w:rsidRPr="00B4628B" w:rsidRDefault="00D30B4C" w:rsidP="00BB7708">
      <w:pPr>
        <w:ind w:right="-625"/>
        <w:rPr>
          <w:rFonts w:eastAsia="Times New Roman"/>
          <w:sz w:val="22"/>
          <w:szCs w:val="22"/>
          <w:lang w:eastAsia="en-GB"/>
        </w:rPr>
      </w:pPr>
    </w:p>
    <w:p w14:paraId="377B5AD9" w14:textId="5CB729BC" w:rsidR="00D30B4C" w:rsidRPr="00B4628B" w:rsidRDefault="00F63B29" w:rsidP="00F63B29">
      <w:pPr>
        <w:keepNext/>
        <w:tabs>
          <w:tab w:val="left" w:pos="5387"/>
        </w:tabs>
        <w:ind w:right="-625"/>
        <w:outlineLvl w:val="0"/>
        <w:rPr>
          <w:rFonts w:eastAsia="Times New Roman"/>
          <w:sz w:val="22"/>
          <w:szCs w:val="22"/>
          <w:lang w:eastAsia="en-GB"/>
        </w:rPr>
      </w:pPr>
      <w:r w:rsidRPr="00B4628B">
        <w:rPr>
          <w:rFonts w:eastAsia="Times New Roman"/>
          <w:sz w:val="22"/>
          <w:szCs w:val="22"/>
          <w:lang w:eastAsia="en-GB"/>
        </w:rPr>
        <w:tab/>
      </w:r>
      <w:r w:rsidR="00AD476F" w:rsidRPr="00B4628B">
        <w:rPr>
          <w:rFonts w:eastAsia="Times New Roman"/>
          <w:sz w:val="22"/>
          <w:szCs w:val="22"/>
          <w:lang w:eastAsia="en-GB"/>
        </w:rPr>
        <w:t>20</w:t>
      </w:r>
      <w:r w:rsidR="005B7E84" w:rsidRPr="00B4628B">
        <w:rPr>
          <w:rFonts w:eastAsia="Times New Roman"/>
          <w:sz w:val="22"/>
          <w:szCs w:val="22"/>
          <w:lang w:eastAsia="en-GB"/>
        </w:rPr>
        <w:t>26</w:t>
      </w:r>
      <w:r w:rsidR="00AD476F" w:rsidRPr="00B4628B">
        <w:rPr>
          <w:rFonts w:eastAsia="Times New Roman"/>
          <w:sz w:val="22"/>
          <w:szCs w:val="22"/>
          <w:lang w:eastAsia="en-GB"/>
        </w:rPr>
        <w:t>.</w:t>
      </w:r>
      <w:r w:rsidR="00AA5C67" w:rsidRPr="00B4628B">
        <w:rPr>
          <w:rFonts w:eastAsia="Times New Roman"/>
          <w:sz w:val="22"/>
          <w:szCs w:val="22"/>
          <w:lang w:eastAsia="en-GB"/>
        </w:rPr>
        <w:t xml:space="preserve"> </w:t>
      </w:r>
      <w:r w:rsidR="00AD476F" w:rsidRPr="00B4628B">
        <w:rPr>
          <w:rFonts w:eastAsia="Times New Roman"/>
          <w:sz w:val="22"/>
          <w:szCs w:val="22"/>
          <w:lang w:eastAsia="en-GB"/>
        </w:rPr>
        <w:t xml:space="preserve">gada </w:t>
      </w:r>
      <w:r w:rsidR="00AA5C67" w:rsidRPr="00B4628B">
        <w:rPr>
          <w:rFonts w:eastAsia="Times New Roman"/>
          <w:sz w:val="22"/>
          <w:szCs w:val="22"/>
          <w:lang w:eastAsia="en-GB"/>
        </w:rPr>
        <w:t>17</w:t>
      </w:r>
      <w:r w:rsidR="0061721D" w:rsidRPr="00B4628B">
        <w:rPr>
          <w:rFonts w:eastAsia="Times New Roman"/>
          <w:sz w:val="22"/>
          <w:szCs w:val="22"/>
          <w:lang w:eastAsia="en-GB"/>
        </w:rPr>
        <w:t xml:space="preserve">. </w:t>
      </w:r>
      <w:r w:rsidR="002B498F" w:rsidRPr="00B4628B">
        <w:rPr>
          <w:rFonts w:eastAsia="Times New Roman"/>
          <w:sz w:val="22"/>
          <w:szCs w:val="22"/>
          <w:lang w:eastAsia="en-GB"/>
        </w:rPr>
        <w:t>febru</w:t>
      </w:r>
      <w:r w:rsidR="005B7E84" w:rsidRPr="00B4628B">
        <w:rPr>
          <w:rFonts w:eastAsia="Times New Roman"/>
          <w:sz w:val="22"/>
          <w:szCs w:val="22"/>
          <w:lang w:eastAsia="en-GB"/>
        </w:rPr>
        <w:t>ā</w:t>
      </w:r>
      <w:r w:rsidR="0061721D" w:rsidRPr="00B4628B">
        <w:rPr>
          <w:rFonts w:eastAsia="Times New Roman"/>
          <w:sz w:val="22"/>
          <w:szCs w:val="22"/>
          <w:lang w:eastAsia="en-GB"/>
        </w:rPr>
        <w:t>rī</w:t>
      </w:r>
    </w:p>
    <w:p w14:paraId="12591B50" w14:textId="77777777" w:rsidR="00D30B4C" w:rsidRPr="00B4628B" w:rsidRDefault="00D30B4C" w:rsidP="00554593">
      <w:pPr>
        <w:ind w:left="-284" w:right="-908"/>
        <w:jc w:val="both"/>
      </w:pPr>
    </w:p>
    <w:p w14:paraId="7F7995CA" w14:textId="77777777" w:rsidR="00C163B0" w:rsidRPr="00B4628B" w:rsidRDefault="00C163B0" w:rsidP="00554593">
      <w:pPr>
        <w:ind w:left="-284" w:right="-908"/>
        <w:jc w:val="both"/>
      </w:pPr>
    </w:p>
    <w:p w14:paraId="76745C64" w14:textId="77777777" w:rsidR="00D30B4C" w:rsidRPr="00B4628B" w:rsidRDefault="00D30B4C" w:rsidP="00D30B4C">
      <w:pPr>
        <w:ind w:left="-284" w:right="-908"/>
        <w:jc w:val="center"/>
        <w:rPr>
          <w:b/>
        </w:rPr>
      </w:pPr>
      <w:r w:rsidRPr="00B4628B">
        <w:rPr>
          <w:b/>
        </w:rPr>
        <w:t>UZAICINĀJUMS</w:t>
      </w:r>
    </w:p>
    <w:p w14:paraId="69096BD3" w14:textId="77777777" w:rsidR="008C7823" w:rsidRPr="00B4628B" w:rsidRDefault="008C7823" w:rsidP="008C7823">
      <w:pPr>
        <w:keepNext/>
        <w:jc w:val="center"/>
        <w:outlineLvl w:val="0"/>
        <w:rPr>
          <w:rFonts w:eastAsia="Times New Roman"/>
          <w:sz w:val="22"/>
          <w:szCs w:val="22"/>
          <w:lang w:eastAsia="en-GB"/>
        </w:rPr>
      </w:pPr>
      <w:r w:rsidRPr="00B4628B">
        <w:rPr>
          <w:rFonts w:eastAsia="Times New Roman"/>
          <w:sz w:val="22"/>
          <w:szCs w:val="22"/>
          <w:lang w:eastAsia="en-GB"/>
        </w:rPr>
        <w:t>Sabiedrība ar ierobežotu atbildību "</w:t>
      </w:r>
      <w:r w:rsidR="00D76AAD" w:rsidRPr="00B4628B">
        <w:rPr>
          <w:rFonts w:eastAsia="Times New Roman"/>
          <w:sz w:val="22"/>
          <w:szCs w:val="22"/>
          <w:lang w:eastAsia="en-GB"/>
        </w:rPr>
        <w:t>Daugavpils Olimpiskais centrs</w:t>
      </w:r>
      <w:r w:rsidRPr="00B4628B">
        <w:rPr>
          <w:rFonts w:eastAsia="Times New Roman"/>
          <w:sz w:val="22"/>
          <w:szCs w:val="22"/>
          <w:lang w:eastAsia="en-GB"/>
        </w:rPr>
        <w:t>"</w:t>
      </w:r>
    </w:p>
    <w:p w14:paraId="297A7577" w14:textId="77777777" w:rsidR="008C7823" w:rsidRPr="00B4628B" w:rsidRDefault="008C7823" w:rsidP="008C7823">
      <w:pPr>
        <w:keepNext/>
        <w:jc w:val="center"/>
        <w:outlineLvl w:val="0"/>
        <w:rPr>
          <w:sz w:val="22"/>
          <w:szCs w:val="22"/>
        </w:rPr>
      </w:pPr>
      <w:r w:rsidRPr="00B4628B">
        <w:rPr>
          <w:rFonts w:eastAsia="Times New Roman"/>
          <w:sz w:val="22"/>
          <w:szCs w:val="22"/>
          <w:lang w:eastAsia="en-GB"/>
        </w:rPr>
        <w:t xml:space="preserve">uzaicina potenciālos pretendentus </w:t>
      </w:r>
      <w:bookmarkStart w:id="0" w:name="_Hlk485111818"/>
      <w:r w:rsidRPr="00B4628B">
        <w:rPr>
          <w:rFonts w:eastAsia="Times New Roman"/>
          <w:sz w:val="22"/>
          <w:szCs w:val="22"/>
          <w:lang w:eastAsia="en-GB"/>
        </w:rPr>
        <w:t>piedalīties aptaujā par līguma piešķiršanas tiesībām</w:t>
      </w:r>
      <w:r w:rsidRPr="00B4628B">
        <w:rPr>
          <w:sz w:val="22"/>
          <w:szCs w:val="22"/>
        </w:rPr>
        <w:t xml:space="preserve"> </w:t>
      </w:r>
      <w:bookmarkEnd w:id="0"/>
    </w:p>
    <w:p w14:paraId="59F91AB7" w14:textId="77777777" w:rsidR="001375EC" w:rsidRPr="00B4628B" w:rsidRDefault="001375EC" w:rsidP="008C7823">
      <w:pPr>
        <w:keepNext/>
        <w:jc w:val="center"/>
        <w:outlineLvl w:val="0"/>
        <w:rPr>
          <w:sz w:val="22"/>
          <w:szCs w:val="22"/>
        </w:rPr>
      </w:pPr>
    </w:p>
    <w:p w14:paraId="4482B912" w14:textId="7DF5AAFB" w:rsidR="004C7D47" w:rsidRPr="00B4628B" w:rsidRDefault="002B498F" w:rsidP="005B7E84">
      <w:pPr>
        <w:keepNext/>
        <w:jc w:val="center"/>
        <w:outlineLvl w:val="0"/>
        <w:rPr>
          <w:rFonts w:ascii="ProximaNova" w:hAnsi="ProximaNova" w:cs="Arial"/>
          <w:b/>
          <w:bCs/>
          <w:sz w:val="32"/>
          <w:szCs w:val="32"/>
        </w:rPr>
      </w:pPr>
      <w:r w:rsidRPr="00B4628B">
        <w:rPr>
          <w:rFonts w:ascii="ProximaNova" w:hAnsi="ProximaNova" w:cs="Arial"/>
          <w:b/>
          <w:bCs/>
          <w:sz w:val="32"/>
          <w:szCs w:val="32"/>
        </w:rPr>
        <w:t>Baseina telp</w:t>
      </w:r>
      <w:r w:rsidR="00014CA6" w:rsidRPr="00B4628B">
        <w:rPr>
          <w:rFonts w:ascii="ProximaNova" w:hAnsi="ProximaNova" w:cs="Arial"/>
          <w:b/>
          <w:bCs/>
          <w:sz w:val="32"/>
          <w:szCs w:val="32"/>
        </w:rPr>
        <w:t>as</w:t>
      </w:r>
      <w:r w:rsidRPr="00B4628B">
        <w:rPr>
          <w:rFonts w:ascii="ProximaNova" w:hAnsi="ProximaNova" w:cs="Arial"/>
          <w:b/>
          <w:bCs/>
          <w:sz w:val="32"/>
          <w:szCs w:val="32"/>
        </w:rPr>
        <w:t xml:space="preserve"> grīdu un sienu hidroizolācijas atjaunošana</w:t>
      </w:r>
      <w:r w:rsidR="00014CA6" w:rsidRPr="00B4628B">
        <w:rPr>
          <w:rFonts w:ascii="ProximaNova" w:hAnsi="ProximaNova" w:cs="Arial"/>
          <w:b/>
          <w:bCs/>
          <w:sz w:val="32"/>
          <w:szCs w:val="32"/>
        </w:rPr>
        <w:t>, Stadiona ielā 1, Daugavpilī</w:t>
      </w:r>
      <w:r w:rsidR="0075624D" w:rsidRPr="00B4628B">
        <w:rPr>
          <w:rFonts w:ascii="ProximaNova" w:hAnsi="ProximaNova" w:cs="Arial"/>
          <w:b/>
          <w:bCs/>
          <w:sz w:val="32"/>
          <w:szCs w:val="32"/>
        </w:rPr>
        <w:t xml:space="preserve"> </w:t>
      </w:r>
    </w:p>
    <w:p w14:paraId="6602B22A" w14:textId="366FE8D8" w:rsidR="000875FA" w:rsidRPr="00B4628B" w:rsidRDefault="005869F5" w:rsidP="005B7E84">
      <w:pPr>
        <w:keepNext/>
        <w:jc w:val="center"/>
        <w:outlineLvl w:val="0"/>
        <w:rPr>
          <w:rFonts w:ascii="ProximaNova" w:hAnsi="ProximaNova" w:cs="Arial"/>
          <w:sz w:val="28"/>
          <w:szCs w:val="28"/>
        </w:rPr>
      </w:pPr>
      <w:r w:rsidRPr="00B4628B">
        <w:rPr>
          <w:rFonts w:ascii="ProximaNova" w:hAnsi="ProximaNova" w:cs="Arial"/>
          <w:b/>
          <w:bCs/>
          <w:sz w:val="32"/>
          <w:szCs w:val="32"/>
        </w:rPr>
        <w:t xml:space="preserve"> </w:t>
      </w:r>
      <w:r w:rsidR="004C7D47" w:rsidRPr="00B4628B">
        <w:rPr>
          <w:b/>
          <w:bCs/>
          <w:sz w:val="28"/>
          <w:szCs w:val="28"/>
        </w:rPr>
        <w:t xml:space="preserve">Iepirkuma identifikācijas </w:t>
      </w:r>
      <w:r w:rsidRPr="00B4628B">
        <w:rPr>
          <w:rFonts w:ascii="ProximaNova" w:hAnsi="ProximaNova" w:cs="Arial"/>
          <w:b/>
          <w:bCs/>
          <w:sz w:val="28"/>
          <w:szCs w:val="28"/>
        </w:rPr>
        <w:t>Nr. DOC 2026-</w:t>
      </w:r>
      <w:r w:rsidR="00014CA6" w:rsidRPr="00B4628B">
        <w:rPr>
          <w:rFonts w:ascii="ProximaNova" w:hAnsi="ProximaNova" w:cs="Arial"/>
          <w:b/>
          <w:bCs/>
          <w:sz w:val="28"/>
          <w:szCs w:val="28"/>
        </w:rPr>
        <w:t>10</w:t>
      </w:r>
    </w:p>
    <w:p w14:paraId="1079F22B" w14:textId="77777777" w:rsidR="008C7823" w:rsidRPr="00B4628B" w:rsidRDefault="008C7823" w:rsidP="00D30B4C">
      <w:pPr>
        <w:ind w:left="-284" w:right="-908"/>
        <w:jc w:val="center"/>
        <w:rPr>
          <w:b/>
        </w:rPr>
      </w:pPr>
    </w:p>
    <w:p w14:paraId="314C073B" w14:textId="77777777" w:rsidR="00D30B4C" w:rsidRPr="00B4628B" w:rsidRDefault="00D30B4C" w:rsidP="00014CA6">
      <w:pPr>
        <w:keepNext/>
        <w:ind w:left="360"/>
        <w:jc w:val="both"/>
        <w:outlineLvl w:val="1"/>
        <w:rPr>
          <w:rFonts w:eastAsia="Times New Roman"/>
          <w:b/>
          <w:bCs/>
          <w:sz w:val="22"/>
          <w:szCs w:val="22"/>
          <w:lang w:eastAsia="en-G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725"/>
        <w:gridCol w:w="4654"/>
      </w:tblGrid>
      <w:tr w:rsidR="00B4628B" w:rsidRPr="00B4628B" w14:paraId="7BC329CB" w14:textId="77777777" w:rsidTr="00626830">
        <w:tc>
          <w:tcPr>
            <w:tcW w:w="2977" w:type="dxa"/>
            <w:tcBorders>
              <w:top w:val="single" w:sz="4" w:space="0" w:color="auto"/>
              <w:left w:val="single" w:sz="4" w:space="0" w:color="auto"/>
              <w:bottom w:val="single" w:sz="4" w:space="0" w:color="auto"/>
              <w:right w:val="single" w:sz="4" w:space="0" w:color="auto"/>
            </w:tcBorders>
            <w:vAlign w:val="center"/>
            <w:hideMark/>
          </w:tcPr>
          <w:p w14:paraId="4CBE3155" w14:textId="77777777" w:rsidR="00D30B4C" w:rsidRPr="00B4628B" w:rsidRDefault="004D02DB" w:rsidP="00D30B4C">
            <w:pPr>
              <w:jc w:val="center"/>
              <w:rPr>
                <w:rFonts w:eastAsia="Times New Roman"/>
                <w:b/>
                <w:lang w:eastAsia="en-GB"/>
              </w:rPr>
            </w:pPr>
            <w:r w:rsidRPr="00B4628B">
              <w:rPr>
                <w:rFonts w:eastAsia="Times New Roman"/>
                <w:b/>
                <w:lang w:eastAsia="en-GB"/>
              </w:rPr>
              <w:t>Pasūtītājs</w:t>
            </w:r>
            <w:r w:rsidR="00C07877" w:rsidRPr="00B4628B">
              <w:rPr>
                <w:rFonts w:eastAsia="Times New Roman"/>
                <w:b/>
                <w:lang w:eastAsia="en-GB"/>
              </w:rPr>
              <w:t xml:space="preserve"> un līguma slēdzējs</w:t>
            </w:r>
            <w:r w:rsidR="00F63B29" w:rsidRPr="00B4628B">
              <w:rPr>
                <w:sz w:val="23"/>
                <w:szCs w:val="23"/>
                <w:lang w:eastAsia="ar-SA"/>
              </w:rPr>
              <w:t>,</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37776DFC" w14:textId="77777777" w:rsidR="00D30B4C" w:rsidRPr="00B4628B" w:rsidRDefault="005B7E84" w:rsidP="00D76AAD">
            <w:pPr>
              <w:jc w:val="both"/>
              <w:rPr>
                <w:rFonts w:eastAsia="Times New Roman"/>
                <w:lang w:eastAsia="en-GB"/>
              </w:rPr>
            </w:pPr>
            <w:r w:rsidRPr="00B4628B">
              <w:rPr>
                <w:rFonts w:eastAsia="Times New Roman"/>
                <w:lang w:eastAsia="en-GB"/>
              </w:rPr>
              <w:t xml:space="preserve">Sabiedrība ar ierobežotu atbildību "Daugavpils Olimpiskais centrs </w:t>
            </w:r>
          </w:p>
        </w:tc>
      </w:tr>
      <w:tr w:rsidR="00B4628B" w:rsidRPr="00B4628B" w14:paraId="1104C137" w14:textId="77777777" w:rsidTr="00626830">
        <w:tc>
          <w:tcPr>
            <w:tcW w:w="2977" w:type="dxa"/>
            <w:tcBorders>
              <w:top w:val="single" w:sz="4" w:space="0" w:color="auto"/>
              <w:left w:val="single" w:sz="4" w:space="0" w:color="auto"/>
              <w:bottom w:val="single" w:sz="4" w:space="0" w:color="auto"/>
              <w:right w:val="single" w:sz="4" w:space="0" w:color="auto"/>
            </w:tcBorders>
            <w:vAlign w:val="center"/>
            <w:hideMark/>
          </w:tcPr>
          <w:p w14:paraId="09275B5E" w14:textId="77777777" w:rsidR="00D30B4C" w:rsidRPr="00B4628B" w:rsidRDefault="00D30B4C" w:rsidP="00D30B4C">
            <w:pPr>
              <w:jc w:val="center"/>
              <w:rPr>
                <w:rFonts w:eastAsia="Times New Roman"/>
                <w:b/>
                <w:bCs/>
                <w:lang w:eastAsia="en-GB"/>
              </w:rPr>
            </w:pPr>
            <w:r w:rsidRPr="00B4628B">
              <w:rPr>
                <w:rFonts w:eastAsia="Times New Roman"/>
                <w:b/>
                <w:bCs/>
                <w:lang w:eastAsia="en-GB"/>
              </w:rPr>
              <w:t>Adrese</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45E8DA1F" w14:textId="77777777" w:rsidR="00D30B4C" w:rsidRPr="00B4628B" w:rsidRDefault="00D76AAD" w:rsidP="00D30B4C">
            <w:pPr>
              <w:rPr>
                <w:rFonts w:eastAsia="Times New Roman"/>
                <w:b/>
                <w:lang w:eastAsia="en-GB"/>
              </w:rPr>
            </w:pPr>
            <w:r w:rsidRPr="00B4628B">
              <w:rPr>
                <w:rFonts w:eastAsia="Times New Roman"/>
                <w:lang w:eastAsia="en-GB"/>
              </w:rPr>
              <w:t>Stadiona  iela 1</w:t>
            </w:r>
            <w:r w:rsidR="00D30B4C" w:rsidRPr="00B4628B">
              <w:rPr>
                <w:rFonts w:eastAsia="Times New Roman"/>
                <w:lang w:eastAsia="en-GB"/>
              </w:rPr>
              <w:t>, Daugavpils, LV-5401</w:t>
            </w:r>
          </w:p>
        </w:tc>
      </w:tr>
      <w:tr w:rsidR="00B4628B" w:rsidRPr="00B4628B" w14:paraId="4B265CB4" w14:textId="77777777" w:rsidTr="00626830">
        <w:tc>
          <w:tcPr>
            <w:tcW w:w="2977" w:type="dxa"/>
            <w:tcBorders>
              <w:top w:val="single" w:sz="4" w:space="0" w:color="auto"/>
              <w:left w:val="single" w:sz="4" w:space="0" w:color="auto"/>
              <w:bottom w:val="single" w:sz="4" w:space="0" w:color="auto"/>
              <w:right w:val="single" w:sz="4" w:space="0" w:color="auto"/>
            </w:tcBorders>
            <w:vAlign w:val="center"/>
            <w:hideMark/>
          </w:tcPr>
          <w:p w14:paraId="7E75084F" w14:textId="1CF6C868" w:rsidR="00D30B4C" w:rsidRPr="00B4628B" w:rsidRDefault="00D30B4C" w:rsidP="00D30B4C">
            <w:pPr>
              <w:jc w:val="center"/>
              <w:rPr>
                <w:rFonts w:eastAsia="Times New Roman"/>
                <w:b/>
                <w:bCs/>
                <w:lang w:eastAsia="en-GB"/>
              </w:rPr>
            </w:pPr>
            <w:proofErr w:type="spellStart"/>
            <w:r w:rsidRPr="00B4628B">
              <w:rPr>
                <w:rFonts w:eastAsia="Times New Roman"/>
                <w:b/>
                <w:bCs/>
                <w:lang w:eastAsia="en-GB"/>
              </w:rPr>
              <w:t>Reģ</w:t>
            </w:r>
            <w:proofErr w:type="spellEnd"/>
            <w:r w:rsidRPr="00B4628B">
              <w:rPr>
                <w:rFonts w:eastAsia="Times New Roman"/>
                <w:b/>
                <w:bCs/>
                <w:lang w:eastAsia="en-GB"/>
              </w:rPr>
              <w:t>.</w:t>
            </w:r>
            <w:r w:rsidR="00014CA6" w:rsidRPr="00B4628B">
              <w:rPr>
                <w:rFonts w:eastAsia="Times New Roman"/>
                <w:b/>
                <w:bCs/>
                <w:lang w:eastAsia="en-GB"/>
              </w:rPr>
              <w:t xml:space="preserve"> </w:t>
            </w:r>
            <w:r w:rsidRPr="00B4628B">
              <w:rPr>
                <w:rFonts w:eastAsia="Times New Roman"/>
                <w:b/>
                <w:bCs/>
                <w:lang w:eastAsia="en-GB"/>
              </w:rPr>
              <w:t>Nr.</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6ACCBAC7" w14:textId="77777777" w:rsidR="00D30B4C" w:rsidRPr="00B4628B" w:rsidRDefault="00D76AAD" w:rsidP="00D30B4C">
            <w:pPr>
              <w:rPr>
                <w:rFonts w:eastAsia="Times New Roman"/>
                <w:lang w:eastAsia="en-GB"/>
              </w:rPr>
            </w:pPr>
            <w:r w:rsidRPr="00B4628B">
              <w:rPr>
                <w:rFonts w:eastAsia="Times New Roman"/>
                <w:bCs/>
                <w:lang w:eastAsia="en-GB"/>
              </w:rPr>
              <w:t>40003244634</w:t>
            </w:r>
          </w:p>
        </w:tc>
      </w:tr>
      <w:tr w:rsidR="00B4628B" w:rsidRPr="00B4628B" w14:paraId="4C1BEBAD" w14:textId="77777777" w:rsidTr="00626830">
        <w:tc>
          <w:tcPr>
            <w:tcW w:w="2977" w:type="dxa"/>
            <w:tcBorders>
              <w:top w:val="single" w:sz="4" w:space="0" w:color="auto"/>
              <w:left w:val="single" w:sz="4" w:space="0" w:color="auto"/>
              <w:bottom w:val="single" w:sz="4" w:space="0" w:color="auto"/>
              <w:right w:val="single" w:sz="4" w:space="0" w:color="auto"/>
            </w:tcBorders>
            <w:vAlign w:val="center"/>
            <w:hideMark/>
          </w:tcPr>
          <w:p w14:paraId="19BF3B56" w14:textId="77777777" w:rsidR="00D30B4C" w:rsidRPr="00B4628B" w:rsidRDefault="00D30B4C" w:rsidP="00D30B4C">
            <w:pPr>
              <w:jc w:val="center"/>
              <w:rPr>
                <w:rFonts w:eastAsia="Times New Roman"/>
                <w:b/>
                <w:bCs/>
                <w:lang w:eastAsia="en-GB"/>
              </w:rPr>
            </w:pPr>
            <w:r w:rsidRPr="00B4628B">
              <w:rPr>
                <w:rFonts w:eastAsia="Times New Roman"/>
                <w:b/>
                <w:bCs/>
                <w:lang w:eastAsia="en-GB"/>
              </w:rPr>
              <w:t xml:space="preserve">Kontaktpersona </w:t>
            </w:r>
          </w:p>
        </w:tc>
        <w:tc>
          <w:tcPr>
            <w:tcW w:w="6379" w:type="dxa"/>
            <w:gridSpan w:val="2"/>
            <w:tcBorders>
              <w:top w:val="single" w:sz="4" w:space="0" w:color="auto"/>
              <w:left w:val="single" w:sz="4" w:space="0" w:color="auto"/>
              <w:bottom w:val="single" w:sz="4" w:space="0" w:color="auto"/>
              <w:right w:val="single" w:sz="4" w:space="0" w:color="auto"/>
            </w:tcBorders>
            <w:hideMark/>
          </w:tcPr>
          <w:p w14:paraId="585412D4" w14:textId="77777777" w:rsidR="00F70C28" w:rsidRPr="00B4628B" w:rsidRDefault="00D30B4C" w:rsidP="00D30B4C">
            <w:pPr>
              <w:rPr>
                <w:rFonts w:eastAsia="Times New Roman"/>
                <w:lang w:eastAsia="en-GB"/>
              </w:rPr>
            </w:pPr>
            <w:r w:rsidRPr="00B4628B">
              <w:rPr>
                <w:rFonts w:eastAsia="Times New Roman"/>
                <w:lang w:eastAsia="en-GB"/>
              </w:rPr>
              <w:t>Sabiedrības ar ierobe</w:t>
            </w:r>
            <w:r w:rsidR="00D76AAD" w:rsidRPr="00B4628B">
              <w:rPr>
                <w:rFonts w:eastAsia="Times New Roman"/>
                <w:lang w:eastAsia="en-GB"/>
              </w:rPr>
              <w:t>žotu atbildību "Daugavpils Olimpiskais centrs</w:t>
            </w:r>
            <w:r w:rsidRPr="00B4628B">
              <w:rPr>
                <w:rFonts w:eastAsia="Times New Roman"/>
                <w:lang w:eastAsia="en-GB"/>
              </w:rPr>
              <w:t xml:space="preserve">" </w:t>
            </w:r>
          </w:p>
          <w:p w14:paraId="2C633EE3" w14:textId="77777777" w:rsidR="00391E99" w:rsidRPr="00B4628B" w:rsidRDefault="0041743A" w:rsidP="00391E99">
            <w:pPr>
              <w:tabs>
                <w:tab w:val="left" w:pos="-284"/>
              </w:tabs>
              <w:ind w:left="142" w:right="-427" w:hanging="142"/>
              <w:jc w:val="both"/>
              <w:rPr>
                <w:rFonts w:eastAsia="Times New Roman"/>
              </w:rPr>
            </w:pPr>
            <w:r w:rsidRPr="00B4628B">
              <w:rPr>
                <w:rFonts w:eastAsia="Times New Roman"/>
              </w:rPr>
              <w:t>Galvenais inženieris</w:t>
            </w:r>
            <w:r w:rsidR="004D02DB" w:rsidRPr="00B4628B">
              <w:rPr>
                <w:rFonts w:eastAsia="Times New Roman"/>
              </w:rPr>
              <w:t xml:space="preserve"> </w:t>
            </w:r>
            <w:r w:rsidRPr="00B4628B">
              <w:rPr>
                <w:rFonts w:eastAsia="Times New Roman"/>
              </w:rPr>
              <w:t>Aleksejs Kovaļovs</w:t>
            </w:r>
            <w:r w:rsidR="00E3746D" w:rsidRPr="00B4628B">
              <w:rPr>
                <w:rFonts w:eastAsia="Times New Roman"/>
              </w:rPr>
              <w:t xml:space="preserve">, tālr.: </w:t>
            </w:r>
            <w:r w:rsidRPr="00B4628B">
              <w:rPr>
                <w:rFonts w:eastAsia="Times New Roman"/>
              </w:rPr>
              <w:t>26662275</w:t>
            </w:r>
          </w:p>
          <w:p w14:paraId="76704535" w14:textId="77777777" w:rsidR="00D30B4C" w:rsidRPr="00B4628B" w:rsidRDefault="00D30B4C" w:rsidP="0041743A">
            <w:pPr>
              <w:rPr>
                <w:rFonts w:eastAsia="Times New Roman"/>
                <w:lang w:eastAsia="en-GB"/>
              </w:rPr>
            </w:pPr>
            <w:r w:rsidRPr="00B4628B">
              <w:rPr>
                <w:rFonts w:eastAsia="Times New Roman"/>
                <w:lang w:eastAsia="en-GB"/>
              </w:rPr>
              <w:t xml:space="preserve">e-pasts: </w:t>
            </w:r>
            <w:r w:rsidR="0041743A" w:rsidRPr="00B4628B">
              <w:rPr>
                <w:rFonts w:eastAsia="Times New Roman"/>
                <w:lang w:eastAsia="en-GB"/>
              </w:rPr>
              <w:t>aleksejs@daugavpilsoc.lv</w:t>
            </w:r>
          </w:p>
        </w:tc>
      </w:tr>
      <w:tr w:rsidR="00B4628B" w:rsidRPr="00B4628B" w14:paraId="3ABADC23" w14:textId="77777777">
        <w:tc>
          <w:tcPr>
            <w:tcW w:w="2977" w:type="dxa"/>
            <w:tcBorders>
              <w:top w:val="single" w:sz="4" w:space="0" w:color="auto"/>
              <w:left w:val="single" w:sz="4" w:space="0" w:color="auto"/>
              <w:bottom w:val="single" w:sz="4" w:space="0" w:color="auto"/>
              <w:right w:val="single" w:sz="4" w:space="0" w:color="auto"/>
            </w:tcBorders>
            <w:vAlign w:val="center"/>
            <w:hideMark/>
          </w:tcPr>
          <w:p w14:paraId="662D3B90" w14:textId="77777777" w:rsidR="005B7E84" w:rsidRPr="00B4628B" w:rsidRDefault="005B7E84" w:rsidP="005B7E84">
            <w:pPr>
              <w:jc w:val="center"/>
              <w:rPr>
                <w:rFonts w:eastAsia="Times New Roman"/>
                <w:b/>
                <w:lang w:eastAsia="en-GB"/>
              </w:rPr>
            </w:pPr>
            <w:r w:rsidRPr="00B4628B">
              <w:rPr>
                <w:rFonts w:eastAsia="Times New Roman"/>
                <w:b/>
                <w:lang w:eastAsia="en-GB"/>
              </w:rPr>
              <w:t>Biroja kontakti</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7052FCD8" w14:textId="77777777" w:rsidR="005B7E84" w:rsidRPr="00B4628B" w:rsidRDefault="005B7E84" w:rsidP="005B7E84">
            <w:pPr>
              <w:rPr>
                <w:rFonts w:eastAsia="Times New Roman"/>
                <w:lang w:eastAsia="en-GB"/>
              </w:rPr>
            </w:pPr>
            <w:r w:rsidRPr="00B4628B">
              <w:rPr>
                <w:rFonts w:eastAsia="Times New Roman"/>
                <w:lang w:eastAsia="en-GB"/>
              </w:rPr>
              <w:t xml:space="preserve">Stadiona  iela 1, Daugavpils; </w:t>
            </w:r>
            <w:hyperlink r:id="rId8" w:history="1">
              <w:r w:rsidRPr="00B4628B">
                <w:rPr>
                  <w:rStyle w:val="Hyperlink"/>
                  <w:rFonts w:eastAsia="Times New Roman"/>
                  <w:color w:val="auto"/>
                  <w:lang w:eastAsia="en-GB"/>
                </w:rPr>
                <w:t>birojs@daugavpilsoc.lv</w:t>
              </w:r>
            </w:hyperlink>
            <w:r w:rsidRPr="00B4628B">
              <w:rPr>
                <w:rFonts w:eastAsia="Times New Roman"/>
                <w:lang w:eastAsia="en-GB"/>
              </w:rPr>
              <w:t>; 654 22263</w:t>
            </w:r>
          </w:p>
        </w:tc>
      </w:tr>
      <w:tr w:rsidR="00B4628B" w:rsidRPr="00B4628B" w14:paraId="50DFF0BF" w14:textId="77777777" w:rsidTr="00626830">
        <w:trPr>
          <w:cantSplit/>
          <w:trHeight w:val="1250"/>
        </w:trPr>
        <w:tc>
          <w:tcPr>
            <w:tcW w:w="2977" w:type="dxa"/>
            <w:tcBorders>
              <w:top w:val="single" w:sz="4" w:space="0" w:color="auto"/>
              <w:left w:val="single" w:sz="4" w:space="0" w:color="auto"/>
              <w:bottom w:val="single" w:sz="4" w:space="0" w:color="auto"/>
              <w:right w:val="single" w:sz="4" w:space="0" w:color="auto"/>
            </w:tcBorders>
            <w:vAlign w:val="center"/>
            <w:hideMark/>
          </w:tcPr>
          <w:p w14:paraId="2D9BF352" w14:textId="77777777" w:rsidR="005B7E84" w:rsidRPr="00B4628B" w:rsidRDefault="005B7E84" w:rsidP="005B7E84">
            <w:pPr>
              <w:jc w:val="center"/>
              <w:rPr>
                <w:rFonts w:eastAsia="Times New Roman"/>
                <w:b/>
                <w:lang w:eastAsia="en-GB"/>
              </w:rPr>
            </w:pPr>
            <w:r w:rsidRPr="00B4628B">
              <w:rPr>
                <w:rFonts w:eastAsia="Times New Roman"/>
                <w:b/>
                <w:lang w:eastAsia="en-GB"/>
              </w:rPr>
              <w:t>Darba laiks</w:t>
            </w:r>
          </w:p>
        </w:tc>
        <w:tc>
          <w:tcPr>
            <w:tcW w:w="1725" w:type="dxa"/>
            <w:tcBorders>
              <w:top w:val="single" w:sz="4" w:space="0" w:color="auto"/>
              <w:left w:val="single" w:sz="4" w:space="0" w:color="auto"/>
              <w:bottom w:val="single" w:sz="4" w:space="0" w:color="auto"/>
              <w:right w:val="single" w:sz="4" w:space="0" w:color="auto"/>
            </w:tcBorders>
            <w:hideMark/>
          </w:tcPr>
          <w:p w14:paraId="52D26B00" w14:textId="77777777" w:rsidR="005B7E84" w:rsidRPr="00B4628B" w:rsidRDefault="005B7E84" w:rsidP="005B7E84">
            <w:pPr>
              <w:rPr>
                <w:rFonts w:eastAsia="Times New Roman"/>
                <w:lang w:eastAsia="en-GB"/>
              </w:rPr>
            </w:pPr>
            <w:r w:rsidRPr="00B4628B">
              <w:rPr>
                <w:rFonts w:eastAsia="Times New Roman"/>
                <w:lang w:eastAsia="en-GB"/>
              </w:rPr>
              <w:t>Pirmdiena</w:t>
            </w:r>
          </w:p>
          <w:p w14:paraId="6D5FD383" w14:textId="77777777" w:rsidR="005B7E84" w:rsidRPr="00B4628B" w:rsidRDefault="005B7E84" w:rsidP="005B7E84">
            <w:pPr>
              <w:rPr>
                <w:rFonts w:eastAsia="Times New Roman"/>
                <w:lang w:eastAsia="en-GB"/>
              </w:rPr>
            </w:pPr>
            <w:r w:rsidRPr="00B4628B">
              <w:rPr>
                <w:rFonts w:eastAsia="Times New Roman"/>
                <w:lang w:eastAsia="en-GB"/>
              </w:rPr>
              <w:t>Otrdiena</w:t>
            </w:r>
          </w:p>
          <w:p w14:paraId="104233BE" w14:textId="77777777" w:rsidR="005B7E84" w:rsidRPr="00B4628B" w:rsidRDefault="005B7E84" w:rsidP="005B7E84">
            <w:pPr>
              <w:rPr>
                <w:rFonts w:eastAsia="Times New Roman"/>
                <w:lang w:eastAsia="en-GB"/>
              </w:rPr>
            </w:pPr>
            <w:r w:rsidRPr="00B4628B">
              <w:rPr>
                <w:rFonts w:eastAsia="Times New Roman"/>
                <w:lang w:eastAsia="en-GB"/>
              </w:rPr>
              <w:t>Trešdiena</w:t>
            </w:r>
          </w:p>
          <w:p w14:paraId="56C7A9E8" w14:textId="77777777" w:rsidR="005B7E84" w:rsidRPr="00B4628B" w:rsidRDefault="005B7E84" w:rsidP="005B7E84">
            <w:pPr>
              <w:rPr>
                <w:rFonts w:eastAsia="Times New Roman"/>
                <w:lang w:eastAsia="en-GB"/>
              </w:rPr>
            </w:pPr>
            <w:r w:rsidRPr="00B4628B">
              <w:rPr>
                <w:rFonts w:eastAsia="Times New Roman"/>
                <w:lang w:eastAsia="en-GB"/>
              </w:rPr>
              <w:t>Ceturtdiena</w:t>
            </w:r>
          </w:p>
          <w:p w14:paraId="44CE17BA" w14:textId="77777777" w:rsidR="005B7E84" w:rsidRPr="00B4628B" w:rsidRDefault="005B7E84" w:rsidP="005B7E84">
            <w:pPr>
              <w:rPr>
                <w:rFonts w:eastAsia="Times New Roman"/>
                <w:lang w:eastAsia="en-GB"/>
              </w:rPr>
            </w:pPr>
            <w:r w:rsidRPr="00B4628B">
              <w:rPr>
                <w:rFonts w:eastAsia="Times New Roman"/>
                <w:lang w:eastAsia="en-GB"/>
              </w:rPr>
              <w:t>Piektdiena</w:t>
            </w:r>
          </w:p>
        </w:tc>
        <w:tc>
          <w:tcPr>
            <w:tcW w:w="4654" w:type="dxa"/>
            <w:tcBorders>
              <w:top w:val="single" w:sz="4" w:space="0" w:color="auto"/>
              <w:left w:val="single" w:sz="4" w:space="0" w:color="auto"/>
              <w:bottom w:val="single" w:sz="4" w:space="0" w:color="auto"/>
              <w:right w:val="single" w:sz="4" w:space="0" w:color="auto"/>
            </w:tcBorders>
          </w:tcPr>
          <w:p w14:paraId="31710A5F" w14:textId="77777777" w:rsidR="005B7E84" w:rsidRPr="00B4628B" w:rsidRDefault="005B7E84" w:rsidP="005B7E84">
            <w:pPr>
              <w:rPr>
                <w:rFonts w:eastAsia="Times New Roman"/>
                <w:lang w:eastAsia="en-GB"/>
              </w:rPr>
            </w:pPr>
            <w:r w:rsidRPr="00B4628B">
              <w:rPr>
                <w:rFonts w:eastAsia="Times New Roman"/>
                <w:lang w:eastAsia="en-GB"/>
              </w:rPr>
              <w:t>No 08.00 līdz 12.00 un no 13.00 līdz 17.00</w:t>
            </w:r>
          </w:p>
          <w:p w14:paraId="58A7A325" w14:textId="77777777" w:rsidR="005B7E84" w:rsidRPr="00B4628B" w:rsidRDefault="005B7E84" w:rsidP="005B7E84">
            <w:pPr>
              <w:rPr>
                <w:rFonts w:eastAsia="Times New Roman"/>
                <w:lang w:eastAsia="en-GB"/>
              </w:rPr>
            </w:pPr>
            <w:r w:rsidRPr="00B4628B">
              <w:rPr>
                <w:rFonts w:eastAsia="Times New Roman"/>
                <w:lang w:eastAsia="en-GB"/>
              </w:rPr>
              <w:t>No 08.00 līdz 12.00 un no 13.00 līdz 17.00</w:t>
            </w:r>
          </w:p>
          <w:p w14:paraId="322AAAF8" w14:textId="77777777" w:rsidR="005B7E84" w:rsidRPr="00B4628B" w:rsidRDefault="005B7E84" w:rsidP="005B7E84">
            <w:pPr>
              <w:rPr>
                <w:rFonts w:eastAsia="Times New Roman"/>
                <w:lang w:eastAsia="en-GB"/>
              </w:rPr>
            </w:pPr>
            <w:r w:rsidRPr="00B4628B">
              <w:rPr>
                <w:rFonts w:eastAsia="Times New Roman"/>
                <w:lang w:eastAsia="en-GB"/>
              </w:rPr>
              <w:t>No 08.00 līdz 12.00 un no 13.00 līdz 17.00</w:t>
            </w:r>
          </w:p>
          <w:p w14:paraId="29EDAE7B" w14:textId="77777777" w:rsidR="005B7E84" w:rsidRPr="00B4628B" w:rsidRDefault="005B7E84" w:rsidP="005B7E84">
            <w:pPr>
              <w:rPr>
                <w:rFonts w:eastAsia="Times New Roman"/>
                <w:lang w:eastAsia="en-GB"/>
              </w:rPr>
            </w:pPr>
            <w:r w:rsidRPr="00B4628B">
              <w:rPr>
                <w:rFonts w:eastAsia="Times New Roman"/>
                <w:lang w:eastAsia="en-GB"/>
              </w:rPr>
              <w:t>No 08.00 līdz 12.00 un no 13.00 līdz 17.00</w:t>
            </w:r>
          </w:p>
          <w:p w14:paraId="1E4B7BFA" w14:textId="77777777" w:rsidR="005B7E84" w:rsidRPr="00B4628B" w:rsidRDefault="005B7E84" w:rsidP="005B7E84">
            <w:pPr>
              <w:rPr>
                <w:rFonts w:eastAsia="Times New Roman"/>
                <w:lang w:eastAsia="en-GB"/>
              </w:rPr>
            </w:pPr>
            <w:r w:rsidRPr="00B4628B">
              <w:rPr>
                <w:rFonts w:eastAsia="Times New Roman"/>
                <w:lang w:eastAsia="en-GB"/>
              </w:rPr>
              <w:t>No 08.00 līdz 12.00 un no 13.00 līdz 17.00</w:t>
            </w:r>
          </w:p>
        </w:tc>
      </w:tr>
    </w:tbl>
    <w:p w14:paraId="3A23C1CE" w14:textId="77777777" w:rsidR="00D30B4C" w:rsidRPr="00B4628B" w:rsidRDefault="00D30B4C" w:rsidP="00A265A0">
      <w:pPr>
        <w:ind w:right="-908"/>
        <w:jc w:val="both"/>
      </w:pPr>
    </w:p>
    <w:p w14:paraId="08CEBD54" w14:textId="0CCCF31F" w:rsidR="00C84D03" w:rsidRPr="00B4628B" w:rsidRDefault="00123CB4" w:rsidP="00014CA6">
      <w:pPr>
        <w:keepNext/>
        <w:numPr>
          <w:ilvl w:val="0"/>
          <w:numId w:val="7"/>
        </w:numPr>
        <w:ind w:left="0" w:firstLine="0"/>
        <w:jc w:val="both"/>
        <w:outlineLvl w:val="0"/>
        <w:rPr>
          <w:rFonts w:ascii="ProximaNova" w:hAnsi="ProximaNova" w:cs="Arial"/>
          <w:b/>
          <w:bCs/>
          <w:sz w:val="24"/>
          <w:szCs w:val="24"/>
        </w:rPr>
      </w:pPr>
      <w:r w:rsidRPr="00B4628B">
        <w:rPr>
          <w:sz w:val="22"/>
          <w:szCs w:val="22"/>
        </w:rPr>
        <w:t xml:space="preserve"> </w:t>
      </w:r>
      <w:r w:rsidR="004E69CA" w:rsidRPr="00B4628B">
        <w:rPr>
          <w:sz w:val="22"/>
          <w:szCs w:val="22"/>
        </w:rPr>
        <w:t>Sabiedrība ar ierobežotu atbildību “Daugavpils Olimpiskais centrs” (turpmāk</w:t>
      </w:r>
      <w:r w:rsidR="004C7D47" w:rsidRPr="00B4628B">
        <w:rPr>
          <w:sz w:val="22"/>
          <w:szCs w:val="22"/>
        </w:rPr>
        <w:t xml:space="preserve"> tekstā</w:t>
      </w:r>
      <w:r w:rsidR="004E69CA" w:rsidRPr="00B4628B">
        <w:rPr>
          <w:sz w:val="22"/>
          <w:szCs w:val="22"/>
        </w:rPr>
        <w:t xml:space="preserve"> DOC) aicina komersantus  (turpmāk – Pakalpojuma sniedzējs) piedalīties aptaujā par </w:t>
      </w:r>
      <w:r w:rsidR="00014CA6" w:rsidRPr="00B4628B">
        <w:rPr>
          <w:rFonts w:ascii="ProximaNova" w:hAnsi="ProximaNova" w:cs="Arial"/>
          <w:b/>
          <w:bCs/>
          <w:sz w:val="24"/>
          <w:szCs w:val="24"/>
        </w:rPr>
        <w:t>Baseina telpas grīdu un sienu hidroizolācijas atjaunošana, Stadiona ielā 1, Daugavpilī</w:t>
      </w:r>
      <w:r w:rsidR="004C7D47" w:rsidRPr="00B4628B">
        <w:rPr>
          <w:sz w:val="22"/>
          <w:szCs w:val="22"/>
        </w:rPr>
        <w:t>.</w:t>
      </w:r>
      <w:r w:rsidRPr="00B4628B">
        <w:rPr>
          <w:sz w:val="22"/>
          <w:szCs w:val="22"/>
        </w:rPr>
        <w:t xml:space="preserve">         </w:t>
      </w:r>
    </w:p>
    <w:p w14:paraId="7E41E98C" w14:textId="77777777" w:rsidR="009C26C9" w:rsidRPr="00B4628B" w:rsidRDefault="003E729F" w:rsidP="00014CA6">
      <w:pPr>
        <w:pStyle w:val="ListParagraph"/>
        <w:numPr>
          <w:ilvl w:val="0"/>
          <w:numId w:val="7"/>
        </w:numPr>
        <w:ind w:left="0" w:right="43" w:firstLine="0"/>
        <w:jc w:val="both"/>
        <w:rPr>
          <w:sz w:val="22"/>
          <w:szCs w:val="22"/>
        </w:rPr>
      </w:pPr>
      <w:r w:rsidRPr="00B4628B">
        <w:rPr>
          <w:sz w:val="22"/>
          <w:szCs w:val="22"/>
        </w:rPr>
        <w:t>Tehniskā specifikācija</w:t>
      </w:r>
      <w:r w:rsidR="009C26C9" w:rsidRPr="00B4628B">
        <w:rPr>
          <w:sz w:val="22"/>
          <w:szCs w:val="22"/>
        </w:rPr>
        <w:t>: 2.pielikumā.</w:t>
      </w:r>
    </w:p>
    <w:p w14:paraId="41A99C3E" w14:textId="310E8F54" w:rsidR="005F4CFD" w:rsidRPr="00B4628B" w:rsidRDefault="00B4744B" w:rsidP="00014CA6">
      <w:pPr>
        <w:pStyle w:val="ListParagraph"/>
        <w:numPr>
          <w:ilvl w:val="0"/>
          <w:numId w:val="7"/>
        </w:numPr>
        <w:ind w:left="0" w:right="43" w:firstLine="0"/>
        <w:jc w:val="both"/>
        <w:rPr>
          <w:sz w:val="22"/>
          <w:szCs w:val="22"/>
        </w:rPr>
      </w:pPr>
      <w:r w:rsidRPr="00B4628B">
        <w:rPr>
          <w:bCs/>
          <w:sz w:val="22"/>
          <w:szCs w:val="22"/>
          <w:lang w:eastAsia="en-US"/>
        </w:rPr>
        <w:t>Paredzamā līgumcena:</w:t>
      </w:r>
      <w:r w:rsidR="00360226" w:rsidRPr="00B4628B">
        <w:rPr>
          <w:bCs/>
          <w:sz w:val="22"/>
          <w:szCs w:val="22"/>
        </w:rPr>
        <w:t xml:space="preserve"> </w:t>
      </w:r>
      <w:r w:rsidR="0041743A" w:rsidRPr="00B4628B">
        <w:rPr>
          <w:b/>
          <w:bCs/>
          <w:sz w:val="22"/>
          <w:szCs w:val="22"/>
        </w:rPr>
        <w:t xml:space="preserve">līdz </w:t>
      </w:r>
      <w:r w:rsidR="004C7D47" w:rsidRPr="00B4628B">
        <w:rPr>
          <w:b/>
          <w:bCs/>
          <w:sz w:val="22"/>
          <w:szCs w:val="22"/>
        </w:rPr>
        <w:t xml:space="preserve">EUR </w:t>
      </w:r>
      <w:r w:rsidR="002B498F" w:rsidRPr="00B4628B">
        <w:rPr>
          <w:b/>
          <w:bCs/>
          <w:sz w:val="22"/>
          <w:szCs w:val="22"/>
        </w:rPr>
        <w:t>3</w:t>
      </w:r>
      <w:r w:rsidR="001D60B2" w:rsidRPr="00B4628B">
        <w:rPr>
          <w:b/>
          <w:bCs/>
          <w:sz w:val="22"/>
          <w:szCs w:val="22"/>
        </w:rPr>
        <w:t>0</w:t>
      </w:r>
      <w:r w:rsidR="0041743A" w:rsidRPr="00B4628B">
        <w:rPr>
          <w:b/>
          <w:bCs/>
          <w:sz w:val="22"/>
          <w:szCs w:val="22"/>
        </w:rPr>
        <w:t> </w:t>
      </w:r>
      <w:r w:rsidR="001D60B2" w:rsidRPr="00B4628B">
        <w:rPr>
          <w:b/>
          <w:bCs/>
          <w:sz w:val="22"/>
          <w:szCs w:val="22"/>
        </w:rPr>
        <w:t>0</w:t>
      </w:r>
      <w:r w:rsidR="00A15551" w:rsidRPr="00B4628B">
        <w:rPr>
          <w:b/>
          <w:bCs/>
          <w:sz w:val="22"/>
          <w:szCs w:val="22"/>
        </w:rPr>
        <w:t>00.00</w:t>
      </w:r>
      <w:r w:rsidRPr="00B4628B">
        <w:rPr>
          <w:b/>
          <w:bCs/>
          <w:sz w:val="22"/>
          <w:szCs w:val="22"/>
        </w:rPr>
        <w:t xml:space="preserve"> </w:t>
      </w:r>
      <w:r w:rsidR="004C7D47" w:rsidRPr="00B4628B">
        <w:rPr>
          <w:b/>
          <w:bCs/>
          <w:sz w:val="22"/>
          <w:szCs w:val="22"/>
        </w:rPr>
        <w:t>(</w:t>
      </w:r>
      <w:r w:rsidR="00664638" w:rsidRPr="00B4628B">
        <w:rPr>
          <w:b/>
          <w:bCs/>
          <w:sz w:val="22"/>
          <w:szCs w:val="22"/>
        </w:rPr>
        <w:t>trīs</w:t>
      </w:r>
      <w:r w:rsidR="004C7D47" w:rsidRPr="00B4628B">
        <w:rPr>
          <w:b/>
          <w:bCs/>
          <w:sz w:val="22"/>
          <w:szCs w:val="22"/>
        </w:rPr>
        <w:t>d</w:t>
      </w:r>
      <w:r w:rsidR="001D60B2" w:rsidRPr="00B4628B">
        <w:rPr>
          <w:b/>
          <w:bCs/>
          <w:sz w:val="22"/>
          <w:szCs w:val="22"/>
        </w:rPr>
        <w:t>esmit</w:t>
      </w:r>
      <w:r w:rsidR="004C7D47" w:rsidRPr="00B4628B">
        <w:rPr>
          <w:b/>
          <w:bCs/>
          <w:sz w:val="22"/>
          <w:szCs w:val="22"/>
        </w:rPr>
        <w:t xml:space="preserve"> tūkstoši eiro 00 centi)</w:t>
      </w:r>
      <w:r w:rsidRPr="00B4628B">
        <w:rPr>
          <w:b/>
          <w:bCs/>
          <w:sz w:val="22"/>
          <w:szCs w:val="22"/>
        </w:rPr>
        <w:t xml:space="preserve"> bez PVN.</w:t>
      </w:r>
    </w:p>
    <w:p w14:paraId="22DBBE15" w14:textId="0409A1F0" w:rsidR="005C3FBD" w:rsidRPr="00B4628B" w:rsidRDefault="005C3FBD" w:rsidP="00014CA6">
      <w:pPr>
        <w:pStyle w:val="ListParagraph"/>
        <w:numPr>
          <w:ilvl w:val="0"/>
          <w:numId w:val="7"/>
        </w:numPr>
        <w:ind w:left="0" w:right="43" w:firstLine="0"/>
        <w:jc w:val="both"/>
        <w:rPr>
          <w:sz w:val="22"/>
          <w:szCs w:val="22"/>
        </w:rPr>
      </w:pPr>
      <w:r w:rsidRPr="00B4628B">
        <w:rPr>
          <w:bCs/>
          <w:sz w:val="22"/>
          <w:szCs w:val="22"/>
        </w:rPr>
        <w:t>Līguma izpildes termiņš:</w:t>
      </w:r>
      <w:r w:rsidR="001D2308" w:rsidRPr="00B4628B">
        <w:rPr>
          <w:bCs/>
          <w:sz w:val="22"/>
          <w:szCs w:val="22"/>
        </w:rPr>
        <w:t xml:space="preserve"> </w:t>
      </w:r>
      <w:r w:rsidR="001948FF" w:rsidRPr="00B4628B">
        <w:rPr>
          <w:b/>
          <w:sz w:val="22"/>
          <w:szCs w:val="22"/>
        </w:rPr>
        <w:t>montāžas</w:t>
      </w:r>
      <w:r w:rsidR="004C7D47" w:rsidRPr="00B4628B">
        <w:rPr>
          <w:b/>
          <w:sz w:val="22"/>
          <w:szCs w:val="22"/>
        </w:rPr>
        <w:t xml:space="preserve"> </w:t>
      </w:r>
      <w:r w:rsidR="005360C0" w:rsidRPr="00B4628B">
        <w:rPr>
          <w:b/>
          <w:sz w:val="22"/>
          <w:szCs w:val="22"/>
        </w:rPr>
        <w:t>darb</w:t>
      </w:r>
      <w:r w:rsidR="001948FF" w:rsidRPr="00B4628B">
        <w:rPr>
          <w:b/>
          <w:sz w:val="22"/>
          <w:szCs w:val="22"/>
        </w:rPr>
        <w:t>u</w:t>
      </w:r>
      <w:r w:rsidR="005360C0" w:rsidRPr="00B4628B">
        <w:rPr>
          <w:b/>
          <w:sz w:val="22"/>
          <w:szCs w:val="22"/>
        </w:rPr>
        <w:t xml:space="preserve"> laik</w:t>
      </w:r>
      <w:r w:rsidR="001948FF" w:rsidRPr="00B4628B">
        <w:rPr>
          <w:b/>
          <w:sz w:val="22"/>
          <w:szCs w:val="22"/>
        </w:rPr>
        <w:t xml:space="preserve">s </w:t>
      </w:r>
      <w:r w:rsidR="005360C0" w:rsidRPr="00B4628B">
        <w:rPr>
          <w:b/>
          <w:sz w:val="22"/>
          <w:szCs w:val="22"/>
        </w:rPr>
        <w:t>no</w:t>
      </w:r>
      <w:r w:rsidR="001D60B2" w:rsidRPr="00B4628B">
        <w:rPr>
          <w:b/>
          <w:sz w:val="22"/>
          <w:szCs w:val="22"/>
        </w:rPr>
        <w:t xml:space="preserve"> </w:t>
      </w:r>
      <w:r w:rsidR="002B498F" w:rsidRPr="00B4628B">
        <w:rPr>
          <w:b/>
          <w:sz w:val="22"/>
          <w:szCs w:val="22"/>
        </w:rPr>
        <w:t>22</w:t>
      </w:r>
      <w:r w:rsidR="001948FF" w:rsidRPr="00B4628B">
        <w:rPr>
          <w:b/>
          <w:sz w:val="22"/>
          <w:szCs w:val="22"/>
        </w:rPr>
        <w:t>.0</w:t>
      </w:r>
      <w:r w:rsidR="002B498F" w:rsidRPr="00B4628B">
        <w:rPr>
          <w:b/>
          <w:sz w:val="22"/>
          <w:szCs w:val="22"/>
        </w:rPr>
        <w:t>6</w:t>
      </w:r>
      <w:r w:rsidR="001948FF" w:rsidRPr="00B4628B">
        <w:rPr>
          <w:b/>
          <w:sz w:val="22"/>
          <w:szCs w:val="22"/>
        </w:rPr>
        <w:t xml:space="preserve">.2026. līdz </w:t>
      </w:r>
      <w:r w:rsidR="00D4797F" w:rsidRPr="00B4628B">
        <w:rPr>
          <w:b/>
          <w:sz w:val="22"/>
          <w:szCs w:val="22"/>
        </w:rPr>
        <w:t>07</w:t>
      </w:r>
      <w:r w:rsidR="001948FF" w:rsidRPr="00B4628B">
        <w:rPr>
          <w:b/>
          <w:sz w:val="22"/>
          <w:szCs w:val="22"/>
        </w:rPr>
        <w:t>.0</w:t>
      </w:r>
      <w:r w:rsidR="00D4797F" w:rsidRPr="00B4628B">
        <w:rPr>
          <w:b/>
          <w:sz w:val="22"/>
          <w:szCs w:val="22"/>
        </w:rPr>
        <w:t>8</w:t>
      </w:r>
      <w:r w:rsidR="001948FF" w:rsidRPr="00B4628B">
        <w:rPr>
          <w:b/>
          <w:sz w:val="22"/>
          <w:szCs w:val="22"/>
        </w:rPr>
        <w:t>.2026.</w:t>
      </w:r>
    </w:p>
    <w:p w14:paraId="47796FD9" w14:textId="77777777" w:rsidR="00DA46D6" w:rsidRPr="00B4628B" w:rsidRDefault="006C5BA1" w:rsidP="00DA46D6">
      <w:pPr>
        <w:pStyle w:val="ListParagraph"/>
        <w:numPr>
          <w:ilvl w:val="0"/>
          <w:numId w:val="7"/>
        </w:numPr>
        <w:ind w:left="0" w:right="43" w:firstLine="0"/>
        <w:jc w:val="both"/>
        <w:rPr>
          <w:sz w:val="22"/>
          <w:szCs w:val="22"/>
        </w:rPr>
      </w:pPr>
      <w:r w:rsidRPr="00B4628B">
        <w:rPr>
          <w:b/>
          <w:sz w:val="22"/>
          <w:szCs w:val="22"/>
        </w:rPr>
        <w:t>Materiālus jāpiegādā objekt</w:t>
      </w:r>
      <w:r w:rsidR="00014CA6" w:rsidRPr="00B4628B">
        <w:rPr>
          <w:b/>
          <w:sz w:val="22"/>
          <w:szCs w:val="22"/>
        </w:rPr>
        <w:t>ā</w:t>
      </w:r>
      <w:r w:rsidRPr="00B4628B">
        <w:rPr>
          <w:b/>
          <w:sz w:val="22"/>
          <w:szCs w:val="22"/>
        </w:rPr>
        <w:t xml:space="preserve"> līdz 01.06.2026.</w:t>
      </w:r>
    </w:p>
    <w:p w14:paraId="42776E1F" w14:textId="097ACF90" w:rsidR="00DA46D6" w:rsidRPr="00B4628B" w:rsidRDefault="003F5FE8" w:rsidP="00DA46D6">
      <w:pPr>
        <w:pStyle w:val="ListParagraph"/>
        <w:numPr>
          <w:ilvl w:val="0"/>
          <w:numId w:val="7"/>
        </w:numPr>
        <w:ind w:left="0" w:right="43" w:firstLine="0"/>
        <w:jc w:val="both"/>
        <w:rPr>
          <w:sz w:val="22"/>
          <w:szCs w:val="22"/>
        </w:rPr>
      </w:pPr>
      <w:r w:rsidRPr="00B4628B">
        <w:rPr>
          <w:bCs/>
          <w:sz w:val="22"/>
          <w:szCs w:val="22"/>
        </w:rPr>
        <w:t>Kritērijs, pēc kura tiks izvēlēts piegādātājs:</w:t>
      </w:r>
      <w:r w:rsidRPr="00B4628B">
        <w:rPr>
          <w:b/>
          <w:bCs/>
          <w:sz w:val="22"/>
          <w:szCs w:val="22"/>
        </w:rPr>
        <w:t xml:space="preserve"> </w:t>
      </w:r>
      <w:r w:rsidR="00DA46D6" w:rsidRPr="00B4628B">
        <w:rPr>
          <w:bCs/>
          <w:noProof/>
          <w:sz w:val="23"/>
          <w:szCs w:val="23"/>
        </w:rPr>
        <w:t>piedāvājums ar viszemāko cenu.</w:t>
      </w:r>
      <w:r w:rsidR="00DA46D6" w:rsidRPr="00B4628B">
        <w:rPr>
          <w:noProof/>
          <w:sz w:val="23"/>
          <w:szCs w:val="23"/>
        </w:rPr>
        <w:t xml:space="preserve"> </w:t>
      </w:r>
      <w:r w:rsidR="00DA46D6" w:rsidRPr="00B4628B">
        <w:rPr>
          <w:bCs/>
          <w:noProof/>
          <w:sz w:val="23"/>
          <w:szCs w:val="23"/>
        </w:rPr>
        <w:t xml:space="preserve">Piedāvājumu variantu iesniegšana nav pieļaujama. </w:t>
      </w:r>
    </w:p>
    <w:p w14:paraId="2885E193" w14:textId="58413D61" w:rsidR="002A458B" w:rsidRPr="00B4628B" w:rsidRDefault="00AF7EEC" w:rsidP="005C70A0">
      <w:pPr>
        <w:pStyle w:val="ListParagraph"/>
        <w:numPr>
          <w:ilvl w:val="0"/>
          <w:numId w:val="7"/>
        </w:numPr>
        <w:ind w:left="0" w:right="43" w:firstLine="0"/>
        <w:jc w:val="both"/>
        <w:rPr>
          <w:sz w:val="22"/>
          <w:szCs w:val="22"/>
        </w:rPr>
      </w:pPr>
      <w:r w:rsidRPr="00B4628B">
        <w:rPr>
          <w:bCs/>
          <w:sz w:val="22"/>
          <w:szCs w:val="22"/>
        </w:rPr>
        <w:t>Pretendents iesniedz piedāvājumu, aizpildot</w:t>
      </w:r>
      <w:r w:rsidRPr="00B4628B">
        <w:rPr>
          <w:sz w:val="22"/>
          <w:szCs w:val="22"/>
        </w:rPr>
        <w:t xml:space="preserve"> </w:t>
      </w:r>
      <w:r w:rsidR="00DB39C5" w:rsidRPr="00B4628B">
        <w:rPr>
          <w:sz w:val="22"/>
          <w:szCs w:val="22"/>
        </w:rPr>
        <w:t xml:space="preserve">pielikumus </w:t>
      </w:r>
      <w:r w:rsidR="0007271A" w:rsidRPr="00B4628B">
        <w:rPr>
          <w:sz w:val="22"/>
          <w:szCs w:val="22"/>
        </w:rPr>
        <w:t>Nr.</w:t>
      </w:r>
      <w:r w:rsidR="00014CA6" w:rsidRPr="00B4628B">
        <w:rPr>
          <w:sz w:val="22"/>
          <w:szCs w:val="22"/>
        </w:rPr>
        <w:t xml:space="preserve"> </w:t>
      </w:r>
      <w:r w:rsidR="0007271A" w:rsidRPr="00B4628B">
        <w:rPr>
          <w:sz w:val="22"/>
          <w:szCs w:val="22"/>
        </w:rPr>
        <w:t>1</w:t>
      </w:r>
      <w:r w:rsidR="000A6D65" w:rsidRPr="00B4628B">
        <w:rPr>
          <w:sz w:val="22"/>
          <w:szCs w:val="22"/>
        </w:rPr>
        <w:t>, Nr.</w:t>
      </w:r>
      <w:r w:rsidR="00014CA6" w:rsidRPr="00B4628B">
        <w:rPr>
          <w:sz w:val="22"/>
          <w:szCs w:val="22"/>
        </w:rPr>
        <w:t xml:space="preserve"> </w:t>
      </w:r>
      <w:r w:rsidR="000A6D65" w:rsidRPr="00B4628B">
        <w:rPr>
          <w:sz w:val="22"/>
          <w:szCs w:val="22"/>
        </w:rPr>
        <w:t>2,</w:t>
      </w:r>
      <w:r w:rsidR="0007271A" w:rsidRPr="00B4628B">
        <w:rPr>
          <w:sz w:val="22"/>
          <w:szCs w:val="22"/>
        </w:rPr>
        <w:t xml:space="preserve"> Nr.</w:t>
      </w:r>
      <w:r w:rsidR="00014CA6" w:rsidRPr="00B4628B">
        <w:rPr>
          <w:sz w:val="22"/>
          <w:szCs w:val="22"/>
        </w:rPr>
        <w:t xml:space="preserve"> </w:t>
      </w:r>
      <w:r w:rsidR="0007271A" w:rsidRPr="00B4628B">
        <w:rPr>
          <w:sz w:val="22"/>
          <w:szCs w:val="22"/>
        </w:rPr>
        <w:t>3</w:t>
      </w:r>
      <w:r w:rsidR="00BC2915" w:rsidRPr="00B4628B">
        <w:rPr>
          <w:sz w:val="22"/>
          <w:szCs w:val="22"/>
        </w:rPr>
        <w:t xml:space="preserve"> un Nr. 5.</w:t>
      </w:r>
    </w:p>
    <w:p w14:paraId="27718F97" w14:textId="3838B70A" w:rsidR="002A458B" w:rsidRPr="00B4628B" w:rsidRDefault="002A458B" w:rsidP="00014CA6">
      <w:pPr>
        <w:pStyle w:val="ListParagraph"/>
        <w:numPr>
          <w:ilvl w:val="0"/>
          <w:numId w:val="7"/>
        </w:numPr>
        <w:ind w:left="0" w:right="43" w:firstLine="0"/>
        <w:jc w:val="both"/>
        <w:rPr>
          <w:sz w:val="22"/>
          <w:szCs w:val="22"/>
        </w:rPr>
      </w:pPr>
      <w:r w:rsidRPr="00B4628B">
        <w:rPr>
          <w:bCs/>
          <w:sz w:val="22"/>
          <w:szCs w:val="22"/>
        </w:rPr>
        <w:t xml:space="preserve">Piedāvājums iesniedzams personīgi uz juridisko adresi: Stadiona iela 1, Daugavpils, LV5401, </w:t>
      </w:r>
      <w:r w:rsidR="004C7D47" w:rsidRPr="00B4628B">
        <w:rPr>
          <w:bCs/>
          <w:sz w:val="22"/>
          <w:szCs w:val="22"/>
        </w:rPr>
        <w:t xml:space="preserve">vai </w:t>
      </w:r>
      <w:r w:rsidRPr="00B4628B">
        <w:rPr>
          <w:bCs/>
          <w:sz w:val="22"/>
          <w:szCs w:val="22"/>
        </w:rPr>
        <w:t xml:space="preserve">pa e-pastu, e-pasts: </w:t>
      </w:r>
      <w:hyperlink r:id="rId9" w:history="1">
        <w:r w:rsidR="00014CA6" w:rsidRPr="00B4628B">
          <w:rPr>
            <w:rStyle w:val="Hyperlink"/>
            <w:color w:val="auto"/>
            <w:lang w:eastAsia="en-GB"/>
          </w:rPr>
          <w:t>juriste@daugavpilsoc.lv</w:t>
        </w:r>
      </w:hyperlink>
      <w:r w:rsidRPr="00B4628B">
        <w:rPr>
          <w:bCs/>
          <w:sz w:val="22"/>
          <w:szCs w:val="22"/>
        </w:rPr>
        <w:t xml:space="preserve"> (piedāvājums obligāti parakstāms ar drošu elektronisko parakstu un laika zīmogu) </w:t>
      </w:r>
      <w:r w:rsidR="009F555E" w:rsidRPr="00B4628B">
        <w:rPr>
          <w:b/>
          <w:bCs/>
          <w:sz w:val="22"/>
          <w:szCs w:val="22"/>
        </w:rPr>
        <w:t>līdz 20</w:t>
      </w:r>
      <w:r w:rsidR="00C6524B" w:rsidRPr="00B4628B">
        <w:rPr>
          <w:b/>
          <w:bCs/>
          <w:sz w:val="22"/>
          <w:szCs w:val="22"/>
        </w:rPr>
        <w:t>26</w:t>
      </w:r>
      <w:r w:rsidR="009F555E" w:rsidRPr="00B4628B">
        <w:rPr>
          <w:b/>
          <w:bCs/>
          <w:sz w:val="22"/>
          <w:szCs w:val="22"/>
        </w:rPr>
        <w:t xml:space="preserve">.gada </w:t>
      </w:r>
      <w:r w:rsidR="00C6524B" w:rsidRPr="00B4628B">
        <w:rPr>
          <w:b/>
          <w:bCs/>
          <w:sz w:val="22"/>
          <w:szCs w:val="22"/>
        </w:rPr>
        <w:t xml:space="preserve"> </w:t>
      </w:r>
      <w:r w:rsidR="00B4628B" w:rsidRPr="00B4628B">
        <w:rPr>
          <w:b/>
          <w:bCs/>
          <w:sz w:val="22"/>
          <w:szCs w:val="22"/>
        </w:rPr>
        <w:t>25</w:t>
      </w:r>
      <w:r w:rsidR="009F555E" w:rsidRPr="00B4628B">
        <w:rPr>
          <w:b/>
          <w:bCs/>
          <w:sz w:val="22"/>
          <w:szCs w:val="22"/>
        </w:rPr>
        <w:t>.</w:t>
      </w:r>
      <w:r w:rsidR="00C6524B" w:rsidRPr="00B4628B">
        <w:rPr>
          <w:b/>
          <w:bCs/>
          <w:sz w:val="22"/>
          <w:szCs w:val="22"/>
        </w:rPr>
        <w:t xml:space="preserve"> </w:t>
      </w:r>
      <w:r w:rsidR="008200E0" w:rsidRPr="00B4628B">
        <w:rPr>
          <w:b/>
          <w:bCs/>
          <w:sz w:val="22"/>
          <w:szCs w:val="22"/>
        </w:rPr>
        <w:t>febru</w:t>
      </w:r>
      <w:r w:rsidR="00C6524B" w:rsidRPr="00B4628B">
        <w:rPr>
          <w:b/>
          <w:bCs/>
          <w:sz w:val="22"/>
          <w:szCs w:val="22"/>
        </w:rPr>
        <w:t>ā</w:t>
      </w:r>
      <w:r w:rsidR="009F555E" w:rsidRPr="00B4628B">
        <w:rPr>
          <w:b/>
          <w:bCs/>
          <w:sz w:val="22"/>
          <w:szCs w:val="22"/>
        </w:rPr>
        <w:t>rim,</w:t>
      </w:r>
      <w:r w:rsidRPr="00B4628B">
        <w:rPr>
          <w:b/>
          <w:bCs/>
          <w:sz w:val="22"/>
          <w:szCs w:val="22"/>
        </w:rPr>
        <w:t xml:space="preserve"> plkst.10:00</w:t>
      </w:r>
      <w:r w:rsidRPr="00B4628B">
        <w:rPr>
          <w:bCs/>
          <w:sz w:val="22"/>
          <w:szCs w:val="22"/>
        </w:rPr>
        <w:t>. Piedāvājums, kas iesniegts pēc norādītā termiņa, neatvērts tiks atdots vai nosūtīts atpakaļ pretendentam. Ja piedāvājumu iesniedz personīgi, tas iesniedzams aizlīmētā, aizzīmogotā aploksnē/iepakojumā, uz kuras jānorāda:</w:t>
      </w:r>
    </w:p>
    <w:p w14:paraId="4A9E61EE" w14:textId="247B5837" w:rsidR="002A458B" w:rsidRPr="00B4628B" w:rsidRDefault="00014CA6" w:rsidP="004C7D47">
      <w:pPr>
        <w:pStyle w:val="ListParagraph"/>
        <w:ind w:left="0" w:right="43"/>
        <w:jc w:val="both"/>
        <w:rPr>
          <w:bCs/>
          <w:sz w:val="22"/>
          <w:szCs w:val="22"/>
        </w:rPr>
      </w:pPr>
      <w:r w:rsidRPr="00B4628B">
        <w:rPr>
          <w:bCs/>
          <w:sz w:val="22"/>
          <w:szCs w:val="22"/>
        </w:rPr>
        <w:t>8</w:t>
      </w:r>
      <w:r w:rsidR="002A458B" w:rsidRPr="00B4628B">
        <w:rPr>
          <w:bCs/>
          <w:sz w:val="22"/>
          <w:szCs w:val="22"/>
        </w:rPr>
        <w:t>.1. pasūtītāja nosaukums un juridiskā adrese;</w:t>
      </w:r>
    </w:p>
    <w:p w14:paraId="391FCBA4" w14:textId="54AA698B" w:rsidR="00844913" w:rsidRPr="00B4628B" w:rsidRDefault="00014CA6" w:rsidP="004C7D47">
      <w:pPr>
        <w:keepNext/>
        <w:jc w:val="both"/>
        <w:outlineLvl w:val="0"/>
        <w:rPr>
          <w:rFonts w:ascii="ProximaNova" w:hAnsi="ProximaNova" w:cs="Arial"/>
        </w:rPr>
      </w:pPr>
      <w:r w:rsidRPr="00B4628B">
        <w:rPr>
          <w:bCs/>
          <w:sz w:val="22"/>
          <w:szCs w:val="22"/>
        </w:rPr>
        <w:t>8</w:t>
      </w:r>
      <w:r w:rsidR="002A458B" w:rsidRPr="00B4628B">
        <w:rPr>
          <w:bCs/>
          <w:sz w:val="22"/>
          <w:szCs w:val="22"/>
        </w:rPr>
        <w:t xml:space="preserve">.2. pretendenta nosaukums, reģistrācijas numurs un juridiskā adrese, uzaicinājuma nosaukums – </w:t>
      </w:r>
      <w:r w:rsidR="002A458B" w:rsidRPr="00B4628B">
        <w:rPr>
          <w:b/>
          <w:sz w:val="22"/>
          <w:szCs w:val="22"/>
        </w:rPr>
        <w:t>“</w:t>
      </w:r>
      <w:r w:rsidR="008200E0" w:rsidRPr="00B4628B">
        <w:rPr>
          <w:b/>
          <w:bCs/>
          <w:sz w:val="22"/>
          <w:szCs w:val="22"/>
        </w:rPr>
        <w:t>Baseina telpas grīdu un sienu hidroizolācijas atjaunošana</w:t>
      </w:r>
      <w:r w:rsidR="00FB415E" w:rsidRPr="00B4628B">
        <w:rPr>
          <w:b/>
          <w:bCs/>
          <w:sz w:val="22"/>
          <w:szCs w:val="22"/>
        </w:rPr>
        <w:t>, Stadiona ielā 1, Daugavpilī</w:t>
      </w:r>
      <w:r w:rsidR="000A6D65" w:rsidRPr="00B4628B">
        <w:rPr>
          <w:b/>
          <w:bCs/>
          <w:sz w:val="22"/>
          <w:szCs w:val="22"/>
        </w:rPr>
        <w:t>”</w:t>
      </w:r>
      <w:r w:rsidR="004C7D47" w:rsidRPr="00B4628B">
        <w:rPr>
          <w:b/>
          <w:bCs/>
          <w:i/>
          <w:iCs/>
          <w:sz w:val="22"/>
          <w:szCs w:val="22"/>
        </w:rPr>
        <w:t>,</w:t>
      </w:r>
      <w:r w:rsidR="004C7D47" w:rsidRPr="00B4628B">
        <w:rPr>
          <w:i/>
          <w:iCs/>
          <w:sz w:val="22"/>
          <w:szCs w:val="22"/>
        </w:rPr>
        <w:t xml:space="preserve">  </w:t>
      </w:r>
      <w:r w:rsidR="004C7D47" w:rsidRPr="00B4628B">
        <w:rPr>
          <w:b/>
          <w:bCs/>
          <w:i/>
          <w:iCs/>
          <w:sz w:val="23"/>
          <w:szCs w:val="23"/>
        </w:rPr>
        <w:t>Iepirkuma identifikācijas Nr. DOC 2026-</w:t>
      </w:r>
      <w:r w:rsidRPr="00B4628B">
        <w:rPr>
          <w:b/>
          <w:bCs/>
          <w:i/>
          <w:iCs/>
          <w:sz w:val="23"/>
          <w:szCs w:val="23"/>
        </w:rPr>
        <w:t>10</w:t>
      </w:r>
      <w:r w:rsidR="004D3F0D" w:rsidRPr="00B4628B">
        <w:rPr>
          <w:sz w:val="22"/>
          <w:szCs w:val="22"/>
        </w:rPr>
        <w:t>”</w:t>
      </w:r>
    </w:p>
    <w:p w14:paraId="13D426CD" w14:textId="2298D2BD" w:rsidR="002A458B" w:rsidRPr="00B4628B" w:rsidRDefault="00014CA6" w:rsidP="004C7D47">
      <w:pPr>
        <w:pStyle w:val="ListParagraph"/>
        <w:ind w:left="0" w:right="43"/>
        <w:jc w:val="both"/>
        <w:rPr>
          <w:bCs/>
          <w:sz w:val="22"/>
          <w:szCs w:val="22"/>
        </w:rPr>
      </w:pPr>
      <w:r w:rsidRPr="00B4628B">
        <w:rPr>
          <w:bCs/>
          <w:sz w:val="22"/>
          <w:szCs w:val="22"/>
        </w:rPr>
        <w:t>8</w:t>
      </w:r>
      <w:r w:rsidR="002A458B" w:rsidRPr="00B4628B">
        <w:rPr>
          <w:bCs/>
          <w:sz w:val="22"/>
          <w:szCs w:val="22"/>
        </w:rPr>
        <w:t>.3. atz</w:t>
      </w:r>
      <w:r w:rsidR="00C76C7E" w:rsidRPr="00B4628B">
        <w:rPr>
          <w:bCs/>
          <w:sz w:val="22"/>
          <w:szCs w:val="22"/>
        </w:rPr>
        <w:t xml:space="preserve">īme: </w:t>
      </w:r>
      <w:r w:rsidR="00C76C7E" w:rsidRPr="00B4628B">
        <w:rPr>
          <w:b/>
          <w:bCs/>
          <w:i/>
          <w:sz w:val="22"/>
          <w:szCs w:val="22"/>
        </w:rPr>
        <w:t>„Neatvērt līdz 20</w:t>
      </w:r>
      <w:r w:rsidR="00C6524B" w:rsidRPr="00B4628B">
        <w:rPr>
          <w:b/>
          <w:bCs/>
          <w:i/>
          <w:sz w:val="22"/>
          <w:szCs w:val="22"/>
        </w:rPr>
        <w:t>26</w:t>
      </w:r>
      <w:r w:rsidR="00C76C7E" w:rsidRPr="00B4628B">
        <w:rPr>
          <w:b/>
          <w:bCs/>
          <w:i/>
          <w:sz w:val="22"/>
          <w:szCs w:val="22"/>
        </w:rPr>
        <w:t xml:space="preserve">.gada </w:t>
      </w:r>
      <w:r w:rsidR="00B4628B" w:rsidRPr="00B4628B">
        <w:rPr>
          <w:b/>
          <w:bCs/>
          <w:i/>
          <w:sz w:val="22"/>
          <w:szCs w:val="22"/>
        </w:rPr>
        <w:t>25</w:t>
      </w:r>
      <w:r w:rsidR="002A458B" w:rsidRPr="00B4628B">
        <w:rPr>
          <w:b/>
          <w:bCs/>
          <w:i/>
          <w:sz w:val="22"/>
          <w:szCs w:val="22"/>
        </w:rPr>
        <w:t>.</w:t>
      </w:r>
      <w:r w:rsidR="008200E0" w:rsidRPr="00B4628B">
        <w:rPr>
          <w:b/>
          <w:bCs/>
          <w:i/>
          <w:sz w:val="22"/>
          <w:szCs w:val="22"/>
        </w:rPr>
        <w:t>febru</w:t>
      </w:r>
      <w:r w:rsidR="00C6524B" w:rsidRPr="00B4628B">
        <w:rPr>
          <w:b/>
          <w:bCs/>
          <w:i/>
          <w:sz w:val="22"/>
          <w:szCs w:val="22"/>
        </w:rPr>
        <w:t>ā</w:t>
      </w:r>
      <w:r w:rsidR="002A458B" w:rsidRPr="00B4628B">
        <w:rPr>
          <w:b/>
          <w:bCs/>
          <w:i/>
          <w:sz w:val="22"/>
          <w:szCs w:val="22"/>
        </w:rPr>
        <w:t>ra, plkst.10:</w:t>
      </w:r>
      <w:r w:rsidR="004C7D47" w:rsidRPr="00B4628B">
        <w:rPr>
          <w:b/>
          <w:bCs/>
          <w:i/>
          <w:sz w:val="22"/>
          <w:szCs w:val="22"/>
        </w:rPr>
        <w:t>0</w:t>
      </w:r>
      <w:r w:rsidR="002A458B" w:rsidRPr="00B4628B">
        <w:rPr>
          <w:b/>
          <w:bCs/>
          <w:i/>
          <w:sz w:val="22"/>
          <w:szCs w:val="22"/>
        </w:rPr>
        <w:t>0”.</w:t>
      </w:r>
    </w:p>
    <w:p w14:paraId="4CE1403E" w14:textId="77777777" w:rsidR="002A458B" w:rsidRPr="00B4628B" w:rsidRDefault="002A458B" w:rsidP="004C7D47">
      <w:pPr>
        <w:pStyle w:val="ListParagraph"/>
        <w:numPr>
          <w:ilvl w:val="0"/>
          <w:numId w:val="7"/>
        </w:numPr>
        <w:ind w:left="0" w:right="43" w:hanging="284"/>
        <w:jc w:val="both"/>
        <w:rPr>
          <w:bCs/>
          <w:sz w:val="22"/>
          <w:szCs w:val="22"/>
        </w:rPr>
      </w:pPr>
      <w:r w:rsidRPr="00B4628B">
        <w:rPr>
          <w:bCs/>
          <w:sz w:val="22"/>
          <w:szCs w:val="22"/>
        </w:rPr>
        <w:t xml:space="preserve">Piedāvājumam jābūt </w:t>
      </w:r>
      <w:proofErr w:type="spellStart"/>
      <w:r w:rsidRPr="00B4628B">
        <w:rPr>
          <w:bCs/>
          <w:sz w:val="22"/>
          <w:szCs w:val="22"/>
        </w:rPr>
        <w:t>cauršūtam</w:t>
      </w:r>
      <w:proofErr w:type="spellEnd"/>
      <w:r w:rsidRPr="00B4628B">
        <w:rPr>
          <w:bCs/>
          <w:sz w:val="22"/>
          <w:szCs w:val="22"/>
        </w:rPr>
        <w:t xml:space="preserve"> tā, lai dokumentus nebūtu iespējams atdalīt. Ja Pretendents piedāvājumā iesniedz dokumenta/-u kopiju/-</w:t>
      </w:r>
      <w:proofErr w:type="spellStart"/>
      <w:r w:rsidRPr="00B4628B">
        <w:rPr>
          <w:bCs/>
          <w:sz w:val="22"/>
          <w:szCs w:val="22"/>
        </w:rPr>
        <w:t>as</w:t>
      </w:r>
      <w:proofErr w:type="spellEnd"/>
      <w:r w:rsidRPr="00B4628B">
        <w:rPr>
          <w:bCs/>
          <w:sz w:val="22"/>
          <w:szCs w:val="22"/>
        </w:rPr>
        <w:t>, kopijas/-u pareizība ir jāapliecina.</w:t>
      </w:r>
    </w:p>
    <w:p w14:paraId="786A6615" w14:textId="77777777" w:rsidR="002A458B" w:rsidRPr="00B4628B" w:rsidRDefault="002A458B" w:rsidP="004C7D47">
      <w:pPr>
        <w:pStyle w:val="ListParagraph"/>
        <w:numPr>
          <w:ilvl w:val="0"/>
          <w:numId w:val="7"/>
        </w:numPr>
        <w:ind w:left="0" w:right="43" w:hanging="284"/>
        <w:jc w:val="both"/>
        <w:rPr>
          <w:bCs/>
          <w:sz w:val="22"/>
          <w:szCs w:val="22"/>
        </w:rPr>
      </w:pPr>
      <w:r w:rsidRPr="00B4628B">
        <w:rPr>
          <w:bCs/>
          <w:sz w:val="22"/>
          <w:szCs w:val="22"/>
        </w:rPr>
        <w:t xml:space="preserve">Piedāvājums jāparaksta pretendenta </w:t>
      </w:r>
      <w:proofErr w:type="spellStart"/>
      <w:r w:rsidRPr="00B4628B">
        <w:rPr>
          <w:bCs/>
          <w:sz w:val="22"/>
          <w:szCs w:val="22"/>
        </w:rPr>
        <w:t>paraksttiesīgai</w:t>
      </w:r>
      <w:proofErr w:type="spellEnd"/>
      <w:r w:rsidRPr="00B4628B">
        <w:rPr>
          <w:bCs/>
          <w:sz w:val="22"/>
          <w:szCs w:val="22"/>
        </w:rPr>
        <w:t xml:space="preserve"> personai. Ja pieteikumu par piedalīšanos uzaicinājumā paraksta pretendenta pilnvarota persona, pretendenta atlases dokumentiem pievieno attiecīgo pilnvaru.</w:t>
      </w:r>
    </w:p>
    <w:p w14:paraId="24DB327C" w14:textId="77777777" w:rsidR="008153E4" w:rsidRPr="00B4628B" w:rsidRDefault="0007378E" w:rsidP="00E6513E">
      <w:pPr>
        <w:pStyle w:val="ListParagraph"/>
        <w:numPr>
          <w:ilvl w:val="0"/>
          <w:numId w:val="7"/>
        </w:numPr>
        <w:ind w:left="142" w:right="43" w:hanging="426"/>
        <w:jc w:val="both"/>
        <w:rPr>
          <w:sz w:val="22"/>
          <w:szCs w:val="22"/>
        </w:rPr>
      </w:pPr>
      <w:r w:rsidRPr="00B4628B">
        <w:rPr>
          <w:bCs/>
          <w:sz w:val="22"/>
          <w:szCs w:val="22"/>
        </w:rPr>
        <w:t>Citi nosacījumi:</w:t>
      </w:r>
      <w:r w:rsidRPr="00B4628B">
        <w:rPr>
          <w:b/>
          <w:bCs/>
          <w:sz w:val="22"/>
          <w:szCs w:val="22"/>
        </w:rPr>
        <w:t xml:space="preserve"> </w:t>
      </w:r>
    </w:p>
    <w:p w14:paraId="082C8675" w14:textId="77777777" w:rsidR="0007378E" w:rsidRPr="00B4628B" w:rsidRDefault="008153E4" w:rsidP="00E6513E">
      <w:pPr>
        <w:pStyle w:val="ListParagraph"/>
        <w:numPr>
          <w:ilvl w:val="0"/>
          <w:numId w:val="9"/>
        </w:numPr>
        <w:ind w:left="499" w:right="43" w:hanging="357"/>
        <w:jc w:val="both"/>
        <w:rPr>
          <w:sz w:val="22"/>
          <w:szCs w:val="22"/>
        </w:rPr>
      </w:pPr>
      <w:r w:rsidRPr="00B4628B">
        <w:rPr>
          <w:bCs/>
          <w:sz w:val="22"/>
          <w:szCs w:val="22"/>
        </w:rPr>
        <w:t>p</w:t>
      </w:r>
      <w:r w:rsidR="0007378E" w:rsidRPr="00B4628B">
        <w:rPr>
          <w:sz w:val="22"/>
          <w:szCs w:val="22"/>
        </w:rPr>
        <w:t>iedāvājuma cenā (EUR) jāiekļauj vi</w:t>
      </w:r>
      <w:r w:rsidR="000E79BD" w:rsidRPr="00B4628B">
        <w:rPr>
          <w:sz w:val="22"/>
          <w:szCs w:val="22"/>
        </w:rPr>
        <w:t>sas izmaksas</w:t>
      </w:r>
      <w:r w:rsidR="000C5BE7" w:rsidRPr="00B4628B">
        <w:rPr>
          <w:sz w:val="22"/>
          <w:szCs w:val="22"/>
        </w:rPr>
        <w:t>,</w:t>
      </w:r>
      <w:r w:rsidR="000E79BD" w:rsidRPr="00B4628B">
        <w:rPr>
          <w:sz w:val="22"/>
          <w:szCs w:val="22"/>
        </w:rPr>
        <w:t xml:space="preserve"> </w:t>
      </w:r>
      <w:r w:rsidR="0007378E" w:rsidRPr="00B4628B">
        <w:rPr>
          <w:sz w:val="22"/>
          <w:szCs w:val="22"/>
        </w:rPr>
        <w:t xml:space="preserve">nodokļi un nodevas, kas saistītas ar </w:t>
      </w:r>
      <w:r w:rsidR="00886447" w:rsidRPr="00B4628B">
        <w:rPr>
          <w:sz w:val="22"/>
          <w:szCs w:val="22"/>
        </w:rPr>
        <w:t>līguma izpildi;</w:t>
      </w:r>
    </w:p>
    <w:p w14:paraId="2F2EEDF4" w14:textId="78DC9508" w:rsidR="0007378E" w:rsidRPr="00B4628B" w:rsidRDefault="004C6B8C" w:rsidP="00626830">
      <w:pPr>
        <w:pStyle w:val="ListParagraph"/>
        <w:numPr>
          <w:ilvl w:val="0"/>
          <w:numId w:val="9"/>
        </w:numPr>
        <w:ind w:left="499" w:right="43" w:hanging="357"/>
        <w:jc w:val="both"/>
        <w:rPr>
          <w:sz w:val="22"/>
          <w:szCs w:val="22"/>
        </w:rPr>
      </w:pPr>
      <w:r w:rsidRPr="00B4628B">
        <w:rPr>
          <w:snapToGrid w:val="0"/>
          <w:sz w:val="22"/>
          <w:szCs w:val="22"/>
        </w:rPr>
        <w:lastRenderedPageBreak/>
        <w:t>a</w:t>
      </w:r>
      <w:r w:rsidR="0053389B" w:rsidRPr="00B4628B">
        <w:rPr>
          <w:snapToGrid w:val="0"/>
          <w:sz w:val="22"/>
          <w:szCs w:val="22"/>
        </w:rPr>
        <w:t>pmaksas termiņš</w:t>
      </w:r>
      <w:r w:rsidRPr="00B4628B">
        <w:rPr>
          <w:snapToGrid w:val="0"/>
          <w:sz w:val="22"/>
          <w:szCs w:val="22"/>
        </w:rPr>
        <w:t xml:space="preserve">: </w:t>
      </w:r>
      <w:r w:rsidR="0009251F" w:rsidRPr="00B4628B">
        <w:rPr>
          <w:snapToGrid w:val="0"/>
          <w:sz w:val="22"/>
          <w:szCs w:val="22"/>
        </w:rPr>
        <w:t>20 (</w:t>
      </w:r>
      <w:r w:rsidR="00626830" w:rsidRPr="00B4628B">
        <w:rPr>
          <w:sz w:val="22"/>
          <w:szCs w:val="22"/>
        </w:rPr>
        <w:t>divdesmit</w:t>
      </w:r>
      <w:r w:rsidR="0009251F" w:rsidRPr="00B4628B">
        <w:rPr>
          <w:sz w:val="22"/>
          <w:szCs w:val="22"/>
        </w:rPr>
        <w:t>)</w:t>
      </w:r>
      <w:r w:rsidR="000C5BE7" w:rsidRPr="00B4628B">
        <w:rPr>
          <w:sz w:val="22"/>
          <w:szCs w:val="22"/>
        </w:rPr>
        <w:t xml:space="preserve"> kalendāro</w:t>
      </w:r>
      <w:r w:rsidRPr="00B4628B">
        <w:rPr>
          <w:sz w:val="22"/>
          <w:szCs w:val="22"/>
        </w:rPr>
        <w:t xml:space="preserve"> dienu laikā pēc attiecīgā </w:t>
      </w:r>
      <w:r w:rsidR="00014CA6" w:rsidRPr="00B4628B">
        <w:rPr>
          <w:sz w:val="22"/>
          <w:szCs w:val="22"/>
        </w:rPr>
        <w:t xml:space="preserve">darbu pieņemšanas nodošanas akta parakstīšanas un </w:t>
      </w:r>
      <w:r w:rsidRPr="00B4628B">
        <w:rPr>
          <w:sz w:val="22"/>
          <w:szCs w:val="22"/>
        </w:rPr>
        <w:t xml:space="preserve">rēķina saņemšanas dienas. </w:t>
      </w:r>
    </w:p>
    <w:p w14:paraId="7FEE7038" w14:textId="171CCAFE" w:rsidR="00DA46D6" w:rsidRPr="00B4628B" w:rsidRDefault="000B4C38" w:rsidP="00DA46D6">
      <w:pPr>
        <w:pStyle w:val="ListParagraph"/>
        <w:ind w:left="-142" w:right="43" w:firstLine="142"/>
        <w:jc w:val="both"/>
        <w:rPr>
          <w:sz w:val="22"/>
          <w:szCs w:val="22"/>
        </w:rPr>
      </w:pPr>
      <w:r w:rsidRPr="00B4628B">
        <w:rPr>
          <w:sz w:val="22"/>
          <w:szCs w:val="22"/>
        </w:rPr>
        <w:t>-</w:t>
      </w:r>
      <w:r w:rsidRPr="00B4628B">
        <w:rPr>
          <w:sz w:val="22"/>
          <w:szCs w:val="22"/>
        </w:rPr>
        <w:tab/>
        <w:t>Uzaicinājumā noteiktajā kārtībā pretendents var iesniegt tikai vienu piedāvājumu par visu uzaicinājuma priekšmetu kopā. Piedāvājumu variantu iesniegšana nav atļauta.</w:t>
      </w:r>
    </w:p>
    <w:p w14:paraId="52417E27" w14:textId="5C67C6C5" w:rsidR="000B4C38" w:rsidRPr="00B4628B" w:rsidRDefault="00014CA6" w:rsidP="00014CA6">
      <w:pPr>
        <w:pStyle w:val="ListParagraph"/>
        <w:ind w:left="0" w:right="43"/>
        <w:jc w:val="both"/>
        <w:rPr>
          <w:sz w:val="22"/>
          <w:szCs w:val="22"/>
        </w:rPr>
      </w:pPr>
      <w:r w:rsidRPr="00B4628B">
        <w:rPr>
          <w:sz w:val="22"/>
          <w:szCs w:val="22"/>
        </w:rPr>
        <w:t xml:space="preserve">12. </w:t>
      </w:r>
      <w:r w:rsidR="000B4C38" w:rsidRPr="00B4628B">
        <w:rPr>
          <w:sz w:val="22"/>
          <w:szCs w:val="22"/>
        </w:rPr>
        <w:t>Pasūtītājs izslēgs pretendentu no dalības Uzaicinājumā, ja:</w:t>
      </w:r>
    </w:p>
    <w:p w14:paraId="35918040" w14:textId="2A824697" w:rsidR="000B4C38" w:rsidRPr="00B4628B" w:rsidRDefault="000B4C38" w:rsidP="00014CA6">
      <w:pPr>
        <w:pStyle w:val="ListParagraph"/>
        <w:ind w:left="0" w:right="43"/>
        <w:jc w:val="both"/>
        <w:rPr>
          <w:sz w:val="22"/>
          <w:szCs w:val="22"/>
        </w:rPr>
      </w:pPr>
      <w:r w:rsidRPr="00B4628B">
        <w:rPr>
          <w:sz w:val="22"/>
          <w:szCs w:val="22"/>
        </w:rPr>
        <w:t>1</w:t>
      </w:r>
      <w:r w:rsidR="00014CA6" w:rsidRPr="00B4628B">
        <w:rPr>
          <w:sz w:val="22"/>
          <w:szCs w:val="22"/>
        </w:rPr>
        <w:t>2</w:t>
      </w:r>
      <w:r w:rsidRPr="00B4628B">
        <w:rPr>
          <w:sz w:val="22"/>
          <w:szCs w:val="22"/>
        </w:rPr>
        <w:t>.1.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29F1E82D" w14:textId="0043A730" w:rsidR="000B4C38" w:rsidRPr="00B4628B" w:rsidRDefault="000B4C38" w:rsidP="00014CA6">
      <w:pPr>
        <w:pStyle w:val="ListParagraph"/>
        <w:ind w:left="0" w:right="43"/>
        <w:jc w:val="both"/>
        <w:rPr>
          <w:sz w:val="22"/>
          <w:szCs w:val="22"/>
        </w:rPr>
      </w:pPr>
      <w:r w:rsidRPr="00B4628B">
        <w:rPr>
          <w:sz w:val="22"/>
          <w:szCs w:val="22"/>
        </w:rPr>
        <w:t>1</w:t>
      </w:r>
      <w:r w:rsidR="00014CA6" w:rsidRPr="00B4628B">
        <w:rPr>
          <w:sz w:val="22"/>
          <w:szCs w:val="22"/>
        </w:rPr>
        <w:t>2</w:t>
      </w:r>
      <w:r w:rsidRPr="00B4628B">
        <w:rPr>
          <w:sz w:val="22"/>
          <w:szCs w:val="22"/>
        </w:rPr>
        <w:t xml:space="preserve">.2. ievērojot Valsts ieņēmumu dienesta publiskās nodokļu parādnieku datubāzes pēdējās datu aktualizācijas datumu, ir konstatēts, ka pretendentam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B4628B">
        <w:rPr>
          <w:sz w:val="22"/>
          <w:szCs w:val="22"/>
        </w:rPr>
        <w:t>euro</w:t>
      </w:r>
      <w:proofErr w:type="spellEnd"/>
      <w:r w:rsidRPr="00B4628B">
        <w:rPr>
          <w:sz w:val="22"/>
          <w:szCs w:val="22"/>
        </w:rPr>
        <w:t>;</w:t>
      </w:r>
    </w:p>
    <w:p w14:paraId="4064C06B" w14:textId="5E62C678" w:rsidR="000B4C38" w:rsidRPr="00B4628B" w:rsidRDefault="0009251F" w:rsidP="00014CA6">
      <w:pPr>
        <w:pStyle w:val="ListParagraph"/>
        <w:ind w:left="0" w:right="43"/>
        <w:jc w:val="both"/>
        <w:rPr>
          <w:sz w:val="22"/>
          <w:szCs w:val="22"/>
        </w:rPr>
      </w:pPr>
      <w:r w:rsidRPr="00B4628B">
        <w:rPr>
          <w:sz w:val="22"/>
          <w:szCs w:val="22"/>
        </w:rPr>
        <w:t>1</w:t>
      </w:r>
      <w:r w:rsidR="00014CA6" w:rsidRPr="00B4628B">
        <w:rPr>
          <w:sz w:val="22"/>
          <w:szCs w:val="22"/>
        </w:rPr>
        <w:t>2</w:t>
      </w:r>
      <w:r w:rsidRPr="00B4628B">
        <w:rPr>
          <w:sz w:val="22"/>
          <w:szCs w:val="22"/>
        </w:rPr>
        <w:t xml:space="preserve">.3. </w:t>
      </w:r>
      <w:r w:rsidR="000B4C38" w:rsidRPr="00B4628B">
        <w:rPr>
          <w:sz w:val="22"/>
          <w:szCs w:val="22"/>
        </w:rPr>
        <w:t>Piedāvājumi, kuru iesniedzēji neatbilst ziņojuma 1</w:t>
      </w:r>
      <w:r w:rsidR="00014CA6" w:rsidRPr="00B4628B">
        <w:rPr>
          <w:sz w:val="22"/>
          <w:szCs w:val="22"/>
        </w:rPr>
        <w:t>2</w:t>
      </w:r>
      <w:r w:rsidR="000B4C38" w:rsidRPr="00B4628B">
        <w:rPr>
          <w:sz w:val="22"/>
          <w:szCs w:val="22"/>
        </w:rPr>
        <w:t>.1. – 1</w:t>
      </w:r>
      <w:r w:rsidR="00014CA6" w:rsidRPr="00B4628B">
        <w:rPr>
          <w:sz w:val="22"/>
          <w:szCs w:val="22"/>
        </w:rPr>
        <w:t>2</w:t>
      </w:r>
      <w:r w:rsidR="000B4C38" w:rsidRPr="00B4628B">
        <w:rPr>
          <w:sz w:val="22"/>
          <w:szCs w:val="22"/>
        </w:rPr>
        <w:t>.2. punktos norādītajām pretendentu atlases prasībām, netiek izskatīti un turpmākajā uzaicinājumā nepiedalās.</w:t>
      </w:r>
    </w:p>
    <w:p w14:paraId="23687B7E" w14:textId="77777777" w:rsidR="00DA46D6" w:rsidRPr="00B4628B" w:rsidRDefault="00DA46D6" w:rsidP="00014CA6">
      <w:pPr>
        <w:pStyle w:val="ListParagraph"/>
        <w:ind w:left="0" w:right="43"/>
        <w:jc w:val="both"/>
        <w:rPr>
          <w:sz w:val="22"/>
          <w:szCs w:val="22"/>
        </w:rPr>
      </w:pPr>
    </w:p>
    <w:p w14:paraId="2D51249C" w14:textId="550803ED" w:rsidR="00DA46D6" w:rsidRPr="00B4628B" w:rsidRDefault="00DA46D6" w:rsidP="00DA46D6">
      <w:pPr>
        <w:numPr>
          <w:ilvl w:val="0"/>
          <w:numId w:val="26"/>
        </w:numPr>
        <w:tabs>
          <w:tab w:val="left" w:pos="-1014"/>
        </w:tabs>
        <w:suppressAutoHyphens/>
        <w:autoSpaceDN w:val="0"/>
        <w:ind w:left="0" w:firstLine="0"/>
        <w:jc w:val="both"/>
        <w:rPr>
          <w:rFonts w:eastAsia="Times New Roman"/>
          <w:noProof/>
          <w:sz w:val="23"/>
          <w:szCs w:val="23"/>
          <w:lang w:val="da-DK"/>
        </w:rPr>
      </w:pPr>
      <w:r w:rsidRPr="00B4628B">
        <w:rPr>
          <w:rFonts w:eastAsia="Times New Roman"/>
          <w:b/>
          <w:noProof/>
          <w:sz w:val="23"/>
          <w:szCs w:val="23"/>
          <w:lang w:val="da-DK"/>
        </w:rPr>
        <w:t xml:space="preserve">Pretendentu iesniedzamie dokumenti dalībai aptaujā: </w:t>
      </w:r>
    </w:p>
    <w:p w14:paraId="572803DF" w14:textId="77777777" w:rsidR="00DA46D6" w:rsidRPr="00B4628B" w:rsidRDefault="00DA46D6" w:rsidP="00DA46D6">
      <w:pPr>
        <w:numPr>
          <w:ilvl w:val="1"/>
          <w:numId w:val="26"/>
        </w:numPr>
        <w:suppressAutoHyphens/>
        <w:autoSpaceDN w:val="0"/>
        <w:ind w:left="0" w:firstLine="0"/>
        <w:jc w:val="both"/>
        <w:rPr>
          <w:rFonts w:eastAsia="Times New Roman"/>
          <w:noProof/>
          <w:sz w:val="23"/>
          <w:szCs w:val="23"/>
        </w:rPr>
      </w:pPr>
      <w:r w:rsidRPr="00B4628B">
        <w:rPr>
          <w:rFonts w:eastAsia="Times New Roman"/>
          <w:b/>
          <w:noProof/>
          <w:sz w:val="23"/>
          <w:szCs w:val="23"/>
          <w:u w:val="single"/>
        </w:rPr>
        <w:t>finanšu piedāvājums</w:t>
      </w:r>
      <w:r w:rsidRPr="00B4628B">
        <w:rPr>
          <w:rFonts w:eastAsia="Times New Roman"/>
          <w:noProof/>
          <w:sz w:val="23"/>
          <w:szCs w:val="23"/>
        </w:rPr>
        <w:t xml:space="preserve"> (2.pielikums);</w:t>
      </w:r>
    </w:p>
    <w:p w14:paraId="2F7AFB6D" w14:textId="30A31BAC" w:rsidR="00DA46D6" w:rsidRPr="00B4628B" w:rsidRDefault="00DA46D6" w:rsidP="00DA46D6">
      <w:pPr>
        <w:numPr>
          <w:ilvl w:val="1"/>
          <w:numId w:val="26"/>
        </w:numPr>
        <w:suppressAutoHyphens/>
        <w:autoSpaceDN w:val="0"/>
        <w:ind w:left="0" w:firstLine="0"/>
        <w:jc w:val="both"/>
        <w:rPr>
          <w:rFonts w:eastAsia="Times New Roman"/>
          <w:noProof/>
          <w:sz w:val="23"/>
          <w:szCs w:val="23"/>
        </w:rPr>
      </w:pPr>
      <w:r w:rsidRPr="00B4628B">
        <w:rPr>
          <w:rFonts w:eastAsia="Times New Roman"/>
          <w:b/>
          <w:noProof/>
          <w:sz w:val="23"/>
          <w:szCs w:val="23"/>
          <w:u w:val="single"/>
        </w:rPr>
        <w:t>būvdarbu vadītāja apliecinājums</w:t>
      </w:r>
      <w:r w:rsidRPr="00B4628B">
        <w:rPr>
          <w:rFonts w:eastAsia="Times New Roman"/>
          <w:noProof/>
          <w:sz w:val="23"/>
          <w:szCs w:val="23"/>
        </w:rPr>
        <w:t xml:space="preserve"> (</w:t>
      </w:r>
      <w:r w:rsidR="00D74652" w:rsidRPr="00B4628B">
        <w:rPr>
          <w:rFonts w:eastAsia="Times New Roman"/>
          <w:noProof/>
          <w:sz w:val="23"/>
          <w:szCs w:val="23"/>
        </w:rPr>
        <w:t>5</w:t>
      </w:r>
      <w:r w:rsidRPr="00B4628B">
        <w:rPr>
          <w:rFonts w:eastAsia="Times New Roman"/>
          <w:noProof/>
          <w:sz w:val="23"/>
          <w:szCs w:val="23"/>
        </w:rPr>
        <w:t xml:space="preserve">.pielikums) + </w:t>
      </w:r>
      <w:r w:rsidRPr="00B4628B">
        <w:rPr>
          <w:rFonts w:eastAsia="Times New Roman"/>
          <w:i/>
          <w:iCs/>
          <w:noProof/>
          <w:sz w:val="23"/>
          <w:szCs w:val="23"/>
        </w:rPr>
        <w:t>ēku būvdarbu vadīšanas sertifikāta kopija,  apliecības par apmācības programmas apguvi darba aizsardzības jautājumos kopijas un profesionālās apdrošināšanas polises kopija;</w:t>
      </w:r>
    </w:p>
    <w:p w14:paraId="494D027F" w14:textId="77777777" w:rsidR="00DA46D6" w:rsidRPr="00B4628B" w:rsidRDefault="00DA46D6" w:rsidP="00DA46D6">
      <w:pPr>
        <w:numPr>
          <w:ilvl w:val="1"/>
          <w:numId w:val="26"/>
        </w:numPr>
        <w:suppressAutoHyphens/>
        <w:autoSpaceDN w:val="0"/>
        <w:ind w:left="0" w:firstLine="0"/>
        <w:jc w:val="both"/>
        <w:rPr>
          <w:rFonts w:eastAsia="Times New Roman"/>
          <w:noProof/>
          <w:sz w:val="23"/>
          <w:szCs w:val="23"/>
        </w:rPr>
      </w:pPr>
      <w:r w:rsidRPr="00B4628B">
        <w:rPr>
          <w:rFonts w:eastAsia="Times New Roman"/>
          <w:b/>
          <w:noProof/>
          <w:sz w:val="23"/>
          <w:szCs w:val="23"/>
          <w:u w:val="single"/>
        </w:rPr>
        <w:t>lokālā tāme</w:t>
      </w:r>
      <w:r w:rsidRPr="00B4628B">
        <w:rPr>
          <w:rFonts w:eastAsia="Times New Roman"/>
          <w:noProof/>
          <w:sz w:val="23"/>
          <w:szCs w:val="23"/>
        </w:rPr>
        <w:t xml:space="preserve">, kas sagatavota saskaņā ar Ministru kabineta 2017.gada 3.maija noteikumiem Nr.239 “Noteikumi par Latvijas būvnormatīvu LBN 501-17 “Būvizmaksu noteikšanas kārtība” – pielikums Nr.5. </w:t>
      </w:r>
      <w:r w:rsidRPr="00B4628B">
        <w:rPr>
          <w:rFonts w:eastAsia="Times New Roman"/>
          <w:noProof/>
          <w:sz w:val="23"/>
          <w:szCs w:val="23"/>
          <w:lang w:val="da-DK"/>
        </w:rPr>
        <w:t xml:space="preserve">(MK noteikumus skatīt – </w:t>
      </w:r>
      <w:hyperlink r:id="rId10" w:history="1">
        <w:r w:rsidRPr="00B4628B">
          <w:rPr>
            <w:rStyle w:val="Hyperlink"/>
            <w:rFonts w:eastAsia="Times New Roman"/>
            <w:noProof/>
            <w:color w:val="auto"/>
            <w:sz w:val="23"/>
            <w:szCs w:val="23"/>
            <w:lang w:val="da-DK"/>
          </w:rPr>
          <w:t>https://likumi.lv/ta/id/291029-noteikumi-par-latvijas-buvnormativu-lbn-501-17-buvizmaksu-noteiksanas-kartiba</w:t>
        </w:r>
      </w:hyperlink>
      <w:r w:rsidRPr="00B4628B">
        <w:rPr>
          <w:rFonts w:eastAsia="Times New Roman"/>
          <w:noProof/>
          <w:sz w:val="23"/>
          <w:szCs w:val="23"/>
          <w:lang w:val="da-DK"/>
        </w:rPr>
        <w:t xml:space="preserve"> ). </w:t>
      </w:r>
    </w:p>
    <w:p w14:paraId="2AB60560" w14:textId="2D0C3B55" w:rsidR="00DA46D6" w:rsidRPr="00B4628B" w:rsidRDefault="00DA46D6" w:rsidP="00DA46D6">
      <w:pPr>
        <w:suppressAutoHyphens/>
        <w:autoSpaceDN w:val="0"/>
        <w:jc w:val="both"/>
        <w:rPr>
          <w:rFonts w:eastAsia="Times New Roman"/>
          <w:noProof/>
          <w:sz w:val="23"/>
          <w:szCs w:val="23"/>
        </w:rPr>
      </w:pPr>
      <w:r w:rsidRPr="00B4628B">
        <w:rPr>
          <w:rFonts w:eastAsia="Times New Roman"/>
          <w:noProof/>
          <w:sz w:val="23"/>
          <w:szCs w:val="23"/>
          <w:lang w:val="en-US"/>
        </w:rPr>
        <w:t>Summas norāda ar precizitāti divi cipari aiz komata. Tāmē pretendentam jāietver visi izdevumi un izmaksas, kas rodas pretendentam, lai pilnīgi un pienācīgā kvalitātē veiktu 1.pielikumā minētos būvdarbus.</w:t>
      </w:r>
    </w:p>
    <w:p w14:paraId="743699F1" w14:textId="77777777" w:rsidR="001375EC" w:rsidRPr="00B4628B" w:rsidRDefault="001375EC" w:rsidP="00DA46D6">
      <w:pPr>
        <w:pStyle w:val="ListParagraph"/>
        <w:ind w:left="0" w:right="43"/>
        <w:jc w:val="both"/>
        <w:rPr>
          <w:sz w:val="22"/>
          <w:szCs w:val="22"/>
        </w:rPr>
      </w:pPr>
    </w:p>
    <w:p w14:paraId="6DBCA0EB" w14:textId="2CA17938" w:rsidR="001375EC" w:rsidRPr="00B4628B" w:rsidRDefault="001375EC" w:rsidP="00DA46D6">
      <w:pPr>
        <w:pStyle w:val="ListParagraph"/>
        <w:numPr>
          <w:ilvl w:val="0"/>
          <w:numId w:val="26"/>
        </w:numPr>
        <w:ind w:left="0" w:right="43" w:firstLine="0"/>
        <w:rPr>
          <w:sz w:val="22"/>
          <w:szCs w:val="22"/>
        </w:rPr>
      </w:pPr>
      <w:r w:rsidRPr="00B4628B">
        <w:rPr>
          <w:b/>
          <w:sz w:val="22"/>
          <w:szCs w:val="22"/>
        </w:rPr>
        <w:t>Prasība norādīt apakšuzņēmējus</w:t>
      </w:r>
    </w:p>
    <w:p w14:paraId="787646A3" w14:textId="6B815F5C" w:rsidR="001375EC" w:rsidRPr="00B4628B" w:rsidRDefault="00022C8E" w:rsidP="00DA46D6">
      <w:pPr>
        <w:pStyle w:val="ListParagraph"/>
        <w:numPr>
          <w:ilvl w:val="1"/>
          <w:numId w:val="27"/>
        </w:numPr>
        <w:ind w:right="43"/>
        <w:jc w:val="both"/>
        <w:rPr>
          <w:sz w:val="22"/>
          <w:szCs w:val="22"/>
        </w:rPr>
      </w:pPr>
      <w:r w:rsidRPr="00B4628B">
        <w:rPr>
          <w:sz w:val="22"/>
          <w:szCs w:val="22"/>
        </w:rPr>
        <w:t>Pasūtītājs pieprasa, lai pretendents savā piedāvājumā norāda visus apakšuzņēmējus.</w:t>
      </w:r>
    </w:p>
    <w:p w14:paraId="51A66E44" w14:textId="77777777" w:rsidR="00DA46D6" w:rsidRPr="00B4628B" w:rsidRDefault="00DA46D6" w:rsidP="00DA46D6">
      <w:pPr>
        <w:pStyle w:val="ListParagraph"/>
        <w:ind w:left="380" w:right="43"/>
        <w:jc w:val="both"/>
        <w:rPr>
          <w:sz w:val="22"/>
          <w:szCs w:val="22"/>
        </w:rPr>
      </w:pPr>
    </w:p>
    <w:p w14:paraId="36B284FF" w14:textId="2F0EAB31" w:rsidR="00DA46D6" w:rsidRPr="00B4628B" w:rsidRDefault="00DA46D6" w:rsidP="00DA46D6">
      <w:pPr>
        <w:numPr>
          <w:ilvl w:val="0"/>
          <w:numId w:val="26"/>
        </w:numPr>
        <w:suppressAutoHyphens/>
        <w:autoSpaceDN w:val="0"/>
        <w:ind w:left="0" w:firstLine="0"/>
        <w:jc w:val="both"/>
        <w:rPr>
          <w:rFonts w:eastAsia="Times New Roman"/>
          <w:bCs/>
          <w:noProof/>
          <w:sz w:val="23"/>
          <w:szCs w:val="23"/>
        </w:rPr>
      </w:pPr>
      <w:r w:rsidRPr="00B4628B">
        <w:rPr>
          <w:rFonts w:eastAsia="Times New Roman"/>
          <w:bCs/>
          <w:noProof/>
          <w:sz w:val="23"/>
          <w:szCs w:val="23"/>
        </w:rPr>
        <w:t xml:space="preserve">Par uzvarētāju izraudzītajam Pretendentam līgums ar Pasūtītāju jānoslēdz piecu darba dienu laikā no zemsliekšņa iepirkuma rezultātu paziņošanas brīža, pretējā gadījumā noslēgt līgumu tiks piedāvāts nākošajam zemāko cenu piedāvājušajam Pretendentam. </w:t>
      </w:r>
    </w:p>
    <w:p w14:paraId="15D16892" w14:textId="0B87D33C" w:rsidR="00DA46D6" w:rsidRPr="00B4628B" w:rsidRDefault="00DA46D6" w:rsidP="00DA46D6">
      <w:pPr>
        <w:pStyle w:val="ListParagraph"/>
        <w:ind w:left="0" w:right="43"/>
        <w:jc w:val="both"/>
        <w:rPr>
          <w:sz w:val="22"/>
          <w:szCs w:val="22"/>
        </w:rPr>
      </w:pPr>
      <w:r w:rsidRPr="00B4628B">
        <w:rPr>
          <w:b/>
          <w:noProof/>
          <w:sz w:val="23"/>
          <w:szCs w:val="23"/>
        </w:rPr>
        <w:t xml:space="preserve">Informācija par rezultātiem: </w:t>
      </w:r>
      <w:r w:rsidRPr="00B4628B">
        <w:rPr>
          <w:noProof/>
          <w:sz w:val="23"/>
          <w:szCs w:val="23"/>
        </w:rPr>
        <w:t xml:space="preserve">tiks ievietota DOC mājas lapā </w:t>
      </w:r>
      <w:hyperlink r:id="rId11" w:history="1">
        <w:r w:rsidRPr="00B4628B">
          <w:rPr>
            <w:rStyle w:val="Hyperlink"/>
            <w:noProof/>
            <w:color w:val="auto"/>
            <w:sz w:val="23"/>
            <w:szCs w:val="23"/>
          </w:rPr>
          <w:t>www.daugavpilsoc.lv</w:t>
        </w:r>
      </w:hyperlink>
      <w:r w:rsidRPr="00B4628B">
        <w:rPr>
          <w:noProof/>
          <w:sz w:val="23"/>
          <w:szCs w:val="23"/>
        </w:rPr>
        <w:t xml:space="preserve"> </w:t>
      </w:r>
    </w:p>
    <w:p w14:paraId="6C80D160" w14:textId="77777777" w:rsidR="000B4C38" w:rsidRPr="00B4628B" w:rsidRDefault="000B4C38" w:rsidP="000B4C38">
      <w:pPr>
        <w:pStyle w:val="ListParagraph"/>
        <w:ind w:right="43"/>
        <w:jc w:val="both"/>
        <w:rPr>
          <w:sz w:val="22"/>
          <w:szCs w:val="22"/>
        </w:rPr>
      </w:pPr>
    </w:p>
    <w:p w14:paraId="24ED3AF3" w14:textId="77777777" w:rsidR="0007378E" w:rsidRPr="00B4628B" w:rsidRDefault="0007378E" w:rsidP="00E6513E">
      <w:pPr>
        <w:pStyle w:val="Title"/>
        <w:tabs>
          <w:tab w:val="left" w:pos="206"/>
        </w:tabs>
        <w:ind w:left="-142" w:right="43"/>
        <w:jc w:val="left"/>
        <w:rPr>
          <w:b w:val="0"/>
          <w:sz w:val="22"/>
          <w:szCs w:val="22"/>
          <w:lang w:val="lv-LV"/>
        </w:rPr>
      </w:pPr>
      <w:r w:rsidRPr="00B4628B">
        <w:rPr>
          <w:b w:val="0"/>
          <w:sz w:val="22"/>
          <w:szCs w:val="22"/>
          <w:lang w:val="lv-LV"/>
        </w:rPr>
        <w:t>Pielikumā:</w:t>
      </w:r>
    </w:p>
    <w:p w14:paraId="3BFB457C" w14:textId="77777777" w:rsidR="002208D2" w:rsidRPr="00B4628B" w:rsidRDefault="002208D2" w:rsidP="00E6513E">
      <w:pPr>
        <w:pStyle w:val="Title"/>
        <w:tabs>
          <w:tab w:val="left" w:pos="206"/>
          <w:tab w:val="right" w:pos="8306"/>
        </w:tabs>
        <w:ind w:left="-142" w:right="43"/>
        <w:jc w:val="left"/>
        <w:rPr>
          <w:b w:val="0"/>
          <w:sz w:val="22"/>
          <w:szCs w:val="22"/>
          <w:lang w:val="lv-LV"/>
        </w:rPr>
      </w:pPr>
      <w:r w:rsidRPr="00B4628B">
        <w:rPr>
          <w:b w:val="0"/>
          <w:sz w:val="22"/>
          <w:szCs w:val="22"/>
          <w:lang w:val="lv-LV"/>
        </w:rPr>
        <w:t>- p</w:t>
      </w:r>
      <w:r w:rsidR="0007378E" w:rsidRPr="00B4628B">
        <w:rPr>
          <w:b w:val="0"/>
          <w:sz w:val="22"/>
          <w:szCs w:val="22"/>
          <w:lang w:val="lv-LV"/>
        </w:rPr>
        <w:t>ieteikums par piedalīšanos uzaicinājumā (Pielikums Nr.1);</w:t>
      </w:r>
    </w:p>
    <w:p w14:paraId="31A56B48" w14:textId="77777777" w:rsidR="009E539D" w:rsidRPr="00B4628B" w:rsidRDefault="002208D2" w:rsidP="00E6513E">
      <w:pPr>
        <w:pStyle w:val="Title"/>
        <w:tabs>
          <w:tab w:val="left" w:pos="206"/>
          <w:tab w:val="right" w:pos="8306"/>
        </w:tabs>
        <w:ind w:left="-142" w:right="43"/>
        <w:jc w:val="left"/>
        <w:rPr>
          <w:b w:val="0"/>
          <w:sz w:val="22"/>
          <w:szCs w:val="22"/>
          <w:lang w:val="lv-LV"/>
        </w:rPr>
      </w:pPr>
      <w:r w:rsidRPr="00B4628B">
        <w:rPr>
          <w:b w:val="0"/>
          <w:sz w:val="22"/>
          <w:szCs w:val="22"/>
          <w:lang w:val="lv-LV"/>
        </w:rPr>
        <w:t>- tehniskā specifikācija (Pielikums Nr.2)</w:t>
      </w:r>
    </w:p>
    <w:p w14:paraId="32117CB4" w14:textId="77777777" w:rsidR="00182242" w:rsidRPr="00B4628B" w:rsidRDefault="009E539D" w:rsidP="00E6513E">
      <w:pPr>
        <w:pStyle w:val="Title"/>
        <w:tabs>
          <w:tab w:val="left" w:pos="206"/>
          <w:tab w:val="right" w:pos="8306"/>
        </w:tabs>
        <w:ind w:left="-142" w:right="43"/>
        <w:jc w:val="left"/>
        <w:rPr>
          <w:b w:val="0"/>
          <w:sz w:val="22"/>
          <w:szCs w:val="22"/>
          <w:lang w:val="lv-LV"/>
        </w:rPr>
      </w:pPr>
      <w:r w:rsidRPr="00B4628B">
        <w:rPr>
          <w:b w:val="0"/>
          <w:sz w:val="22"/>
          <w:szCs w:val="22"/>
          <w:lang w:val="lv-LV"/>
        </w:rPr>
        <w:t xml:space="preserve">- tehniskais </w:t>
      </w:r>
      <w:r w:rsidR="002837BF" w:rsidRPr="00B4628B">
        <w:rPr>
          <w:b w:val="0"/>
          <w:sz w:val="22"/>
          <w:szCs w:val="22"/>
          <w:lang w:val="lv-LV"/>
        </w:rPr>
        <w:t xml:space="preserve">un finanšu </w:t>
      </w:r>
      <w:r w:rsidRPr="00B4628B">
        <w:rPr>
          <w:b w:val="0"/>
          <w:sz w:val="22"/>
          <w:szCs w:val="22"/>
          <w:lang w:val="lv-LV"/>
        </w:rPr>
        <w:t>piedāvājums (Pielikums Nr.3)</w:t>
      </w:r>
    </w:p>
    <w:p w14:paraId="30D1CB78" w14:textId="77777777" w:rsidR="00712D73" w:rsidRPr="00B4628B" w:rsidRDefault="00182242" w:rsidP="00712D73">
      <w:pPr>
        <w:pStyle w:val="Title"/>
        <w:tabs>
          <w:tab w:val="left" w:pos="206"/>
          <w:tab w:val="right" w:pos="8306"/>
        </w:tabs>
        <w:ind w:left="-142" w:right="43"/>
        <w:jc w:val="left"/>
        <w:rPr>
          <w:b w:val="0"/>
          <w:sz w:val="22"/>
          <w:szCs w:val="22"/>
          <w:lang w:val="lv-LV"/>
        </w:rPr>
      </w:pPr>
      <w:r w:rsidRPr="00B4628B">
        <w:rPr>
          <w:b w:val="0"/>
          <w:sz w:val="22"/>
          <w:szCs w:val="22"/>
          <w:lang w:val="lv-LV"/>
        </w:rPr>
        <w:t>- specialistu un apakšuzņēmēju saraksts (pielikums Nr.4)</w:t>
      </w:r>
    </w:p>
    <w:p w14:paraId="0BC8D2E3" w14:textId="657DA83A" w:rsidR="00712D73" w:rsidRPr="00B4628B" w:rsidRDefault="00712D73" w:rsidP="00712D73">
      <w:pPr>
        <w:pStyle w:val="Title"/>
        <w:tabs>
          <w:tab w:val="left" w:pos="206"/>
          <w:tab w:val="right" w:pos="8306"/>
        </w:tabs>
        <w:ind w:left="-142" w:right="43"/>
        <w:jc w:val="left"/>
        <w:rPr>
          <w:b w:val="0"/>
          <w:sz w:val="22"/>
          <w:szCs w:val="22"/>
          <w:lang w:val="lv-LV"/>
        </w:rPr>
      </w:pPr>
      <w:r w:rsidRPr="00B4628B">
        <w:rPr>
          <w:b w:val="0"/>
          <w:sz w:val="22"/>
          <w:szCs w:val="22"/>
          <w:lang w:val="lv-LV"/>
        </w:rPr>
        <w:t xml:space="preserve">- Būvdarbu vadītāja apliecinājums (pielikums Nr. 5) </w:t>
      </w:r>
    </w:p>
    <w:p w14:paraId="63E9CD2C" w14:textId="324F0D55" w:rsidR="00BD31EE" w:rsidRPr="00B4628B" w:rsidRDefault="00080892" w:rsidP="00E6513E">
      <w:pPr>
        <w:pStyle w:val="Title"/>
        <w:tabs>
          <w:tab w:val="left" w:pos="206"/>
          <w:tab w:val="right" w:pos="8306"/>
        </w:tabs>
        <w:ind w:left="-142" w:right="43"/>
        <w:jc w:val="left"/>
        <w:rPr>
          <w:b w:val="0"/>
          <w:sz w:val="22"/>
          <w:szCs w:val="22"/>
          <w:lang w:val="lv-LV"/>
        </w:rPr>
      </w:pPr>
      <w:r w:rsidRPr="00B4628B">
        <w:rPr>
          <w:b w:val="0"/>
          <w:sz w:val="22"/>
          <w:szCs w:val="22"/>
          <w:lang w:val="lv-LV"/>
        </w:rPr>
        <w:tab/>
      </w:r>
    </w:p>
    <w:p w14:paraId="1B70EB47" w14:textId="77777777" w:rsidR="00F548B8" w:rsidRPr="00B4628B" w:rsidRDefault="00F548B8" w:rsidP="00BD31EE">
      <w:pPr>
        <w:rPr>
          <w:sz w:val="16"/>
          <w:szCs w:val="16"/>
          <w:lang w:eastAsia="en-US"/>
        </w:rPr>
      </w:pPr>
    </w:p>
    <w:p w14:paraId="55FEB18C" w14:textId="77777777" w:rsidR="0009251F" w:rsidRPr="00B4628B" w:rsidRDefault="0009251F" w:rsidP="00E6513E">
      <w:pPr>
        <w:rPr>
          <w:sz w:val="16"/>
          <w:szCs w:val="16"/>
          <w:lang w:eastAsia="en-US"/>
        </w:rPr>
      </w:pPr>
    </w:p>
    <w:p w14:paraId="26EE2EE3" w14:textId="77777777" w:rsidR="0009251F" w:rsidRPr="00B4628B" w:rsidRDefault="0009251F" w:rsidP="00E6513E">
      <w:pPr>
        <w:rPr>
          <w:sz w:val="16"/>
          <w:szCs w:val="16"/>
          <w:lang w:eastAsia="en-US"/>
        </w:rPr>
      </w:pPr>
    </w:p>
    <w:p w14:paraId="1A898AF1" w14:textId="77777777" w:rsidR="0009251F" w:rsidRPr="00B4628B" w:rsidRDefault="0009251F" w:rsidP="00E6513E">
      <w:pPr>
        <w:rPr>
          <w:sz w:val="22"/>
          <w:szCs w:val="22"/>
          <w:lang w:eastAsia="en-US"/>
        </w:rPr>
      </w:pPr>
      <w:r w:rsidRPr="00B4628B">
        <w:rPr>
          <w:sz w:val="22"/>
          <w:szCs w:val="22"/>
          <w:lang w:eastAsia="en-US"/>
        </w:rPr>
        <w:t>Sabiedrības ar ierobežotu atbildību</w:t>
      </w:r>
    </w:p>
    <w:p w14:paraId="29A3F62D" w14:textId="77777777" w:rsidR="0009251F" w:rsidRPr="00B4628B" w:rsidRDefault="0009251F" w:rsidP="00E6513E">
      <w:pPr>
        <w:rPr>
          <w:sz w:val="22"/>
          <w:szCs w:val="22"/>
          <w:lang w:eastAsia="en-US"/>
        </w:rPr>
      </w:pPr>
      <w:r w:rsidRPr="00B4628B">
        <w:rPr>
          <w:sz w:val="22"/>
          <w:szCs w:val="22"/>
          <w:lang w:eastAsia="en-US"/>
        </w:rPr>
        <w:t>“Daugavpils Olimpiskais centrs”</w:t>
      </w:r>
    </w:p>
    <w:p w14:paraId="1227DFC9" w14:textId="77777777" w:rsidR="0009251F" w:rsidRPr="00B4628B" w:rsidRDefault="0009251F" w:rsidP="00E6513E">
      <w:pPr>
        <w:rPr>
          <w:sz w:val="22"/>
          <w:szCs w:val="22"/>
          <w:lang w:eastAsia="en-US"/>
        </w:rPr>
      </w:pPr>
    </w:p>
    <w:p w14:paraId="1EC0E7C8" w14:textId="1E2E5765" w:rsidR="0009251F" w:rsidRPr="00B4628B" w:rsidRDefault="0009251F" w:rsidP="00E6513E">
      <w:pPr>
        <w:rPr>
          <w:sz w:val="22"/>
          <w:szCs w:val="22"/>
          <w:lang w:eastAsia="en-US"/>
        </w:rPr>
      </w:pPr>
      <w:r w:rsidRPr="00B4628B">
        <w:rPr>
          <w:sz w:val="22"/>
          <w:szCs w:val="22"/>
          <w:lang w:eastAsia="en-US"/>
        </w:rPr>
        <w:t>galvenais inženieris ______________ Aleksejs Kovaļov</w:t>
      </w:r>
      <w:r w:rsidR="00D4797F" w:rsidRPr="00B4628B">
        <w:rPr>
          <w:sz w:val="22"/>
          <w:szCs w:val="22"/>
          <w:lang w:eastAsia="en-US"/>
        </w:rPr>
        <w:t>s</w:t>
      </w:r>
    </w:p>
    <w:p w14:paraId="69889B40" w14:textId="77777777" w:rsidR="0009251F" w:rsidRPr="00B4628B" w:rsidRDefault="0009251F" w:rsidP="00E6513E">
      <w:pPr>
        <w:rPr>
          <w:sz w:val="22"/>
          <w:szCs w:val="22"/>
          <w:lang w:eastAsia="en-US"/>
        </w:rPr>
      </w:pPr>
    </w:p>
    <w:p w14:paraId="38B8DDE9" w14:textId="77777777" w:rsidR="008C7823" w:rsidRPr="00B4628B" w:rsidRDefault="00626830" w:rsidP="00E6513E">
      <w:pPr>
        <w:rPr>
          <w:sz w:val="22"/>
          <w:szCs w:val="22"/>
          <w:lang w:eastAsia="en-US"/>
        </w:rPr>
      </w:pPr>
      <w:r w:rsidRPr="00B4628B">
        <w:rPr>
          <w:sz w:val="22"/>
          <w:szCs w:val="22"/>
          <w:lang w:eastAsia="en-US"/>
        </w:rPr>
        <w:t xml:space="preserve">Kovaļovs </w:t>
      </w:r>
      <w:r w:rsidRPr="00B4628B">
        <w:rPr>
          <w:rFonts w:eastAsia="Times New Roman"/>
          <w:sz w:val="22"/>
          <w:szCs w:val="22"/>
        </w:rPr>
        <w:t>26662275</w:t>
      </w:r>
    </w:p>
    <w:p w14:paraId="2726108F" w14:textId="77777777" w:rsidR="009C26C9" w:rsidRPr="00B4628B" w:rsidRDefault="004C0287" w:rsidP="00BD31EE">
      <w:pPr>
        <w:keepNext/>
        <w:jc w:val="right"/>
        <w:outlineLvl w:val="2"/>
        <w:rPr>
          <w:rFonts w:eastAsia="Times New Roman"/>
          <w:bCs/>
          <w:i/>
          <w:iCs/>
          <w:kern w:val="1"/>
          <w:lang w:eastAsia="ru-RU"/>
        </w:rPr>
      </w:pPr>
      <w:r w:rsidRPr="00B4628B">
        <w:rPr>
          <w:rFonts w:eastAsia="Times New Roman"/>
          <w:bCs/>
          <w:i/>
          <w:iCs/>
          <w:kern w:val="1"/>
          <w:lang w:eastAsia="ru-RU"/>
        </w:rPr>
        <w:br w:type="page"/>
      </w:r>
      <w:r w:rsidR="00572486" w:rsidRPr="00B4628B">
        <w:rPr>
          <w:rFonts w:eastAsia="Times New Roman"/>
          <w:bCs/>
          <w:i/>
          <w:iCs/>
          <w:kern w:val="1"/>
          <w:lang w:eastAsia="ru-RU"/>
        </w:rPr>
        <w:t>1.Pielikums</w:t>
      </w:r>
    </w:p>
    <w:p w14:paraId="7A55FA6A" w14:textId="77777777" w:rsidR="00572486" w:rsidRPr="00B4628B" w:rsidRDefault="00572486" w:rsidP="00BD31EE">
      <w:pPr>
        <w:keepNext/>
        <w:jc w:val="right"/>
        <w:outlineLvl w:val="2"/>
        <w:rPr>
          <w:rFonts w:eastAsia="Times New Roman"/>
          <w:bCs/>
          <w:i/>
          <w:iCs/>
          <w:kern w:val="1"/>
          <w:lang w:eastAsia="ru-RU"/>
        </w:rPr>
      </w:pPr>
    </w:p>
    <w:tbl>
      <w:tblPr>
        <w:tblW w:w="9763" w:type="dxa"/>
        <w:tblLook w:val="04A0" w:firstRow="1" w:lastRow="0" w:firstColumn="1" w:lastColumn="0" w:noHBand="0" w:noVBand="1"/>
      </w:tblPr>
      <w:tblGrid>
        <w:gridCol w:w="5285"/>
        <w:gridCol w:w="4478"/>
      </w:tblGrid>
      <w:tr w:rsidR="00BC37B6" w:rsidRPr="00B4628B" w14:paraId="77D68018" w14:textId="77777777" w:rsidTr="00EB3335">
        <w:trPr>
          <w:trHeight w:val="722"/>
        </w:trPr>
        <w:tc>
          <w:tcPr>
            <w:tcW w:w="5285" w:type="dxa"/>
          </w:tcPr>
          <w:p w14:paraId="4F74A4C0" w14:textId="77777777" w:rsidR="00BC37B6" w:rsidRPr="00B4628B" w:rsidRDefault="00BC37B6" w:rsidP="00421F08">
            <w:pPr>
              <w:jc w:val="right"/>
              <w:rPr>
                <w:b/>
                <w:bCs/>
                <w:sz w:val="22"/>
                <w:szCs w:val="22"/>
              </w:rPr>
            </w:pPr>
          </w:p>
        </w:tc>
        <w:tc>
          <w:tcPr>
            <w:tcW w:w="4478" w:type="dxa"/>
          </w:tcPr>
          <w:p w14:paraId="48E1377C" w14:textId="77777777" w:rsidR="00BC37B6" w:rsidRPr="00B4628B" w:rsidRDefault="00BC37B6" w:rsidP="00421F08">
            <w:pPr>
              <w:rPr>
                <w:b/>
                <w:bCs/>
                <w:sz w:val="22"/>
                <w:szCs w:val="22"/>
              </w:rPr>
            </w:pPr>
            <w:r w:rsidRPr="00B4628B">
              <w:rPr>
                <w:b/>
                <w:sz w:val="22"/>
                <w:szCs w:val="22"/>
              </w:rPr>
              <w:t>Sabiedrībai ar ierobežotu atbildību</w:t>
            </w:r>
            <w:r w:rsidRPr="00B4628B">
              <w:rPr>
                <w:b/>
                <w:bCs/>
                <w:sz w:val="22"/>
                <w:szCs w:val="22"/>
              </w:rPr>
              <w:t xml:space="preserve"> </w:t>
            </w:r>
          </w:p>
          <w:p w14:paraId="031A72CE" w14:textId="77777777" w:rsidR="00BC37B6" w:rsidRPr="00B4628B" w:rsidRDefault="00BC37B6" w:rsidP="00421F08">
            <w:pPr>
              <w:rPr>
                <w:b/>
                <w:bCs/>
                <w:sz w:val="22"/>
                <w:szCs w:val="22"/>
              </w:rPr>
            </w:pPr>
            <w:r w:rsidRPr="00B4628B">
              <w:rPr>
                <w:b/>
                <w:bCs/>
                <w:sz w:val="22"/>
                <w:szCs w:val="22"/>
              </w:rPr>
              <w:t>„</w:t>
            </w:r>
            <w:r w:rsidR="0060337E" w:rsidRPr="00B4628B">
              <w:rPr>
                <w:b/>
                <w:bCs/>
                <w:sz w:val="22"/>
                <w:szCs w:val="22"/>
              </w:rPr>
              <w:t>Daugavpils Olimpiskais centrs</w:t>
            </w:r>
            <w:r w:rsidRPr="00B4628B">
              <w:rPr>
                <w:b/>
                <w:bCs/>
                <w:sz w:val="22"/>
                <w:szCs w:val="22"/>
              </w:rPr>
              <w:t>”,</w:t>
            </w:r>
          </w:p>
          <w:p w14:paraId="28B30BC0" w14:textId="77777777" w:rsidR="00BC37B6" w:rsidRPr="00B4628B" w:rsidRDefault="0060337E" w:rsidP="00421F08">
            <w:pPr>
              <w:suppressAutoHyphens/>
              <w:rPr>
                <w:rFonts w:eastAsia="Lucida Sans Unicode"/>
                <w:b/>
                <w:bCs/>
                <w:sz w:val="22"/>
                <w:szCs w:val="22"/>
                <w:lang w:eastAsia="ar-SA"/>
              </w:rPr>
            </w:pPr>
            <w:r w:rsidRPr="00B4628B">
              <w:rPr>
                <w:rFonts w:eastAsia="Lucida Sans Unicode"/>
                <w:b/>
                <w:bCs/>
                <w:sz w:val="22"/>
                <w:szCs w:val="22"/>
                <w:lang w:eastAsia="ar-SA"/>
              </w:rPr>
              <w:t>Stadiona iela 1</w:t>
            </w:r>
            <w:r w:rsidR="00BC37B6" w:rsidRPr="00B4628B">
              <w:rPr>
                <w:rFonts w:eastAsia="Lucida Sans Unicode"/>
                <w:b/>
                <w:bCs/>
                <w:sz w:val="22"/>
                <w:szCs w:val="22"/>
                <w:lang w:eastAsia="ar-SA"/>
              </w:rPr>
              <w:t xml:space="preserve">, Daugavpils,                                                                              </w:t>
            </w:r>
            <w:r w:rsidR="00EB3335" w:rsidRPr="00B4628B">
              <w:rPr>
                <w:rFonts w:eastAsia="Lucida Sans Unicode"/>
                <w:b/>
                <w:bCs/>
                <w:sz w:val="22"/>
                <w:szCs w:val="22"/>
                <w:lang w:eastAsia="ar-SA"/>
              </w:rPr>
              <w:t xml:space="preserve">               LV-5401, Latvija</w:t>
            </w:r>
          </w:p>
        </w:tc>
      </w:tr>
    </w:tbl>
    <w:p w14:paraId="7AFD042A" w14:textId="77777777" w:rsidR="0009251F" w:rsidRPr="00B4628B" w:rsidRDefault="0009251F" w:rsidP="00BC37B6">
      <w:pPr>
        <w:jc w:val="center"/>
        <w:rPr>
          <w:b/>
          <w:caps/>
          <w:sz w:val="22"/>
          <w:szCs w:val="22"/>
        </w:rPr>
      </w:pPr>
    </w:p>
    <w:p w14:paraId="5795AB61" w14:textId="77777777" w:rsidR="00BC37B6" w:rsidRPr="00B4628B" w:rsidRDefault="00BC37B6" w:rsidP="00BC37B6">
      <w:pPr>
        <w:jc w:val="center"/>
        <w:rPr>
          <w:b/>
          <w:caps/>
          <w:sz w:val="22"/>
          <w:szCs w:val="22"/>
        </w:rPr>
      </w:pPr>
      <w:r w:rsidRPr="00B4628B">
        <w:rPr>
          <w:b/>
          <w:caps/>
          <w:sz w:val="22"/>
          <w:szCs w:val="22"/>
        </w:rPr>
        <w:t xml:space="preserve">PIETEIKUMS PAR PIEDALĪŠANOS UZAICINĀJUMā </w:t>
      </w:r>
    </w:p>
    <w:p w14:paraId="23DC8646" w14:textId="77777777" w:rsidR="00BC37B6" w:rsidRPr="00B4628B" w:rsidRDefault="00BC37B6" w:rsidP="00BC37B6">
      <w:pPr>
        <w:tabs>
          <w:tab w:val="num" w:pos="720"/>
        </w:tabs>
        <w:jc w:val="both"/>
        <w:rPr>
          <w:rFonts w:eastAsia="Lucida Sans Unicode"/>
          <w:sz w:val="22"/>
          <w:szCs w:val="22"/>
          <w:lang w:eastAsia="ar-SA"/>
        </w:rPr>
      </w:pPr>
    </w:p>
    <w:p w14:paraId="1AE152A4" w14:textId="6AA5417A" w:rsidR="008200E0" w:rsidRPr="00B4628B" w:rsidRDefault="008200E0" w:rsidP="0009251F">
      <w:pPr>
        <w:ind w:right="43"/>
        <w:jc w:val="center"/>
        <w:rPr>
          <w:b/>
          <w:bCs/>
          <w:sz w:val="22"/>
          <w:szCs w:val="22"/>
        </w:rPr>
      </w:pPr>
      <w:r w:rsidRPr="00B4628B">
        <w:rPr>
          <w:b/>
          <w:bCs/>
          <w:sz w:val="22"/>
          <w:szCs w:val="22"/>
        </w:rPr>
        <w:t>Baseina telpas grīdu un sienu hidroizolācijas atjaunošana</w:t>
      </w:r>
      <w:r w:rsidR="0009251F" w:rsidRPr="00B4628B">
        <w:rPr>
          <w:b/>
          <w:bCs/>
          <w:sz w:val="22"/>
          <w:szCs w:val="22"/>
        </w:rPr>
        <w:t>,</w:t>
      </w:r>
      <w:r w:rsidR="00FB415E" w:rsidRPr="00B4628B">
        <w:rPr>
          <w:b/>
          <w:bCs/>
          <w:sz w:val="22"/>
          <w:szCs w:val="22"/>
        </w:rPr>
        <w:t xml:space="preserve"> Stadiona ielā 1, Daugavpilī</w:t>
      </w:r>
    </w:p>
    <w:p w14:paraId="5E1803B2" w14:textId="35CF8D5B" w:rsidR="0009251F" w:rsidRPr="00B4628B" w:rsidRDefault="0009251F" w:rsidP="0009251F">
      <w:pPr>
        <w:ind w:right="43"/>
        <w:jc w:val="center"/>
        <w:rPr>
          <w:b/>
          <w:bCs/>
          <w:sz w:val="23"/>
          <w:szCs w:val="23"/>
        </w:rPr>
      </w:pPr>
      <w:r w:rsidRPr="00B4628B">
        <w:rPr>
          <w:sz w:val="22"/>
          <w:szCs w:val="22"/>
        </w:rPr>
        <w:t xml:space="preserve">  </w:t>
      </w:r>
      <w:r w:rsidRPr="00B4628B">
        <w:rPr>
          <w:b/>
          <w:bCs/>
          <w:sz w:val="23"/>
          <w:szCs w:val="23"/>
        </w:rPr>
        <w:t>iepirkuma identifikācijas Nr. DOC 2026-</w:t>
      </w:r>
      <w:r w:rsidR="00FB415E" w:rsidRPr="00B4628B">
        <w:rPr>
          <w:b/>
          <w:bCs/>
          <w:sz w:val="23"/>
          <w:szCs w:val="23"/>
        </w:rPr>
        <w:t>10</w:t>
      </w:r>
    </w:p>
    <w:p w14:paraId="5A529C74" w14:textId="77777777" w:rsidR="0009251F" w:rsidRPr="00B4628B" w:rsidRDefault="0009251F" w:rsidP="00E6513E">
      <w:pPr>
        <w:ind w:right="43"/>
        <w:jc w:val="both"/>
        <w:rPr>
          <w:b/>
          <w:bCs/>
          <w:i/>
          <w:iCs/>
          <w:sz w:val="23"/>
          <w:szCs w:val="23"/>
        </w:rPr>
      </w:pPr>
    </w:p>
    <w:p w14:paraId="2E48F159" w14:textId="77777777" w:rsidR="00BC37B6" w:rsidRPr="00B4628B" w:rsidRDefault="00BC37B6" w:rsidP="00E6513E">
      <w:pPr>
        <w:ind w:right="43"/>
        <w:jc w:val="both"/>
        <w:rPr>
          <w:sz w:val="22"/>
          <w:szCs w:val="22"/>
        </w:rPr>
      </w:pPr>
      <w:r w:rsidRPr="00B4628B">
        <w:rPr>
          <w:sz w:val="22"/>
          <w:szCs w:val="22"/>
        </w:rPr>
        <w:t xml:space="preserve">Pretendents [pretendenta nosaukums], </w:t>
      </w:r>
      <w:proofErr w:type="spellStart"/>
      <w:r w:rsidRPr="00B4628B">
        <w:rPr>
          <w:rFonts w:eastAsia="SimSun"/>
          <w:sz w:val="22"/>
          <w:szCs w:val="22"/>
        </w:rPr>
        <w:t>reģ</w:t>
      </w:r>
      <w:proofErr w:type="spellEnd"/>
      <w:r w:rsidRPr="00B4628B">
        <w:rPr>
          <w:rFonts w:eastAsia="SimSun"/>
          <w:sz w:val="22"/>
          <w:szCs w:val="22"/>
        </w:rPr>
        <w:t xml:space="preserve">. Nr. [reģistrācijas numurs], [adrese], tā [personas, kas paraksta, pilnvarojums, amats, vārds, uzvārds] </w:t>
      </w:r>
      <w:r w:rsidRPr="00B4628B">
        <w:rPr>
          <w:sz w:val="22"/>
          <w:szCs w:val="22"/>
        </w:rPr>
        <w:t>personā, ar š</w:t>
      </w:r>
      <w:r w:rsidRPr="00B4628B">
        <w:rPr>
          <w:rFonts w:eastAsia="SimSun"/>
          <w:sz w:val="22"/>
          <w:szCs w:val="22"/>
        </w:rPr>
        <w:t>ā</w:t>
      </w:r>
      <w:r w:rsidRPr="00B4628B">
        <w:rPr>
          <w:sz w:val="22"/>
          <w:szCs w:val="22"/>
        </w:rPr>
        <w:t xml:space="preserve"> pieteikuma iesniegšanu: </w:t>
      </w:r>
    </w:p>
    <w:p w14:paraId="3F5FA9B1" w14:textId="77777777" w:rsidR="00BC37B6" w:rsidRPr="00B4628B" w:rsidRDefault="00BC37B6" w:rsidP="00E6513E">
      <w:pPr>
        <w:ind w:right="43"/>
        <w:jc w:val="both"/>
        <w:rPr>
          <w:sz w:val="22"/>
          <w:szCs w:val="22"/>
        </w:rPr>
      </w:pPr>
    </w:p>
    <w:p w14:paraId="53FDB448" w14:textId="01C421C9" w:rsidR="004D3F0D" w:rsidRPr="00B4628B" w:rsidRDefault="00E41CBE" w:rsidP="0009251F">
      <w:pPr>
        <w:keepNext/>
        <w:jc w:val="both"/>
        <w:outlineLvl w:val="0"/>
        <w:rPr>
          <w:sz w:val="22"/>
          <w:szCs w:val="22"/>
        </w:rPr>
      </w:pPr>
      <w:r w:rsidRPr="00B4628B">
        <w:rPr>
          <w:sz w:val="22"/>
          <w:szCs w:val="22"/>
        </w:rPr>
        <w:t xml:space="preserve">1. </w:t>
      </w:r>
      <w:r w:rsidR="00BC37B6" w:rsidRPr="00B4628B">
        <w:rPr>
          <w:sz w:val="22"/>
          <w:szCs w:val="22"/>
        </w:rPr>
        <w:t xml:space="preserve">Piesakās piedalīties uzaicinājumā </w:t>
      </w:r>
      <w:r w:rsidR="008200E0" w:rsidRPr="00B4628B">
        <w:rPr>
          <w:b/>
          <w:bCs/>
          <w:sz w:val="22"/>
          <w:szCs w:val="22"/>
        </w:rPr>
        <w:t>Baseina telpas grīdu un sienu hidroizolācijas atjaunošana</w:t>
      </w:r>
      <w:r w:rsidR="0009251F" w:rsidRPr="00B4628B">
        <w:rPr>
          <w:sz w:val="22"/>
          <w:szCs w:val="22"/>
        </w:rPr>
        <w:t xml:space="preserve">, </w:t>
      </w:r>
      <w:r w:rsidR="00FB415E" w:rsidRPr="00B4628B">
        <w:rPr>
          <w:b/>
          <w:bCs/>
          <w:sz w:val="22"/>
          <w:szCs w:val="22"/>
        </w:rPr>
        <w:t>Stadiona ielā 1, Daugavpilī</w:t>
      </w:r>
      <w:r w:rsidR="00FB415E" w:rsidRPr="00B4628B">
        <w:rPr>
          <w:sz w:val="22"/>
          <w:szCs w:val="22"/>
        </w:rPr>
        <w:t xml:space="preserve"> </w:t>
      </w:r>
      <w:r w:rsidR="0009251F" w:rsidRPr="00B4628B">
        <w:rPr>
          <w:sz w:val="22"/>
          <w:szCs w:val="22"/>
        </w:rPr>
        <w:t>iepirkuma identifikācijas Nr. DOC 2026-</w:t>
      </w:r>
      <w:r w:rsidR="00FB415E" w:rsidRPr="00B4628B">
        <w:rPr>
          <w:sz w:val="22"/>
          <w:szCs w:val="22"/>
        </w:rPr>
        <w:t>10</w:t>
      </w:r>
      <w:r w:rsidR="0009251F" w:rsidRPr="00B4628B">
        <w:rPr>
          <w:sz w:val="22"/>
          <w:szCs w:val="22"/>
        </w:rPr>
        <w:t>.</w:t>
      </w:r>
    </w:p>
    <w:p w14:paraId="46FA04D9" w14:textId="77777777" w:rsidR="00BC37B6" w:rsidRPr="00B4628B" w:rsidRDefault="00E41CBE" w:rsidP="00E41CBE">
      <w:pPr>
        <w:keepNext/>
        <w:outlineLvl w:val="0"/>
        <w:rPr>
          <w:rFonts w:eastAsia="Times New Roman"/>
          <w:sz w:val="22"/>
          <w:szCs w:val="22"/>
          <w:lang w:eastAsia="en-GB"/>
        </w:rPr>
      </w:pPr>
      <w:r w:rsidRPr="00B4628B">
        <w:rPr>
          <w:rFonts w:eastAsia="Times New Roman"/>
          <w:sz w:val="22"/>
          <w:szCs w:val="22"/>
          <w:lang w:eastAsia="en-GB"/>
        </w:rPr>
        <w:t xml:space="preserve">2. </w:t>
      </w:r>
      <w:r w:rsidR="00BC37B6" w:rsidRPr="00B4628B">
        <w:rPr>
          <w:sz w:val="22"/>
          <w:szCs w:val="22"/>
        </w:rPr>
        <w:t xml:space="preserve">Apņemas ievērot uzaicinājuma tehniskajā specifikācijā minētās prasības. </w:t>
      </w:r>
    </w:p>
    <w:p w14:paraId="0098D8BF" w14:textId="77777777" w:rsidR="00BC37B6" w:rsidRPr="00B4628B" w:rsidRDefault="00E41CBE" w:rsidP="00E41CBE">
      <w:pPr>
        <w:tabs>
          <w:tab w:val="left" w:pos="709"/>
        </w:tabs>
        <w:ind w:right="43"/>
        <w:jc w:val="both"/>
        <w:rPr>
          <w:sz w:val="22"/>
          <w:szCs w:val="22"/>
        </w:rPr>
      </w:pPr>
      <w:r w:rsidRPr="00B4628B">
        <w:rPr>
          <w:sz w:val="22"/>
          <w:szCs w:val="22"/>
        </w:rPr>
        <w:t xml:space="preserve">3. </w:t>
      </w:r>
      <w:r w:rsidR="00BC37B6" w:rsidRPr="00B4628B">
        <w:rPr>
          <w:sz w:val="22"/>
          <w:szCs w:val="22"/>
        </w:rPr>
        <w:t>Atzīst s</w:t>
      </w:r>
      <w:r w:rsidR="00810040" w:rsidRPr="00B4628B">
        <w:rPr>
          <w:sz w:val="22"/>
          <w:szCs w:val="22"/>
        </w:rPr>
        <w:t xml:space="preserve">ava piedāvājuma spēkā esamību </w:t>
      </w:r>
      <w:r w:rsidR="00FE13DF" w:rsidRPr="00B4628B">
        <w:rPr>
          <w:sz w:val="22"/>
          <w:szCs w:val="22"/>
        </w:rPr>
        <w:t>2</w:t>
      </w:r>
      <w:r w:rsidR="00BC37B6" w:rsidRPr="00B4628B">
        <w:rPr>
          <w:sz w:val="22"/>
          <w:szCs w:val="22"/>
        </w:rPr>
        <w:t>0 kalendārās dienas no datuma, kas ir noteikts kā aptaujas procedūras piedāvājumu iesniegšanas pēdējais termiņš, bet gadījumā, ja tiek atzīts par uzvarētāju - līdz attiecīgā līguma noslēgšanai.</w:t>
      </w:r>
    </w:p>
    <w:p w14:paraId="02BFB7AF" w14:textId="77777777" w:rsidR="00BC37B6" w:rsidRPr="00B4628B" w:rsidRDefault="00E41CBE" w:rsidP="00E41CBE">
      <w:pPr>
        <w:tabs>
          <w:tab w:val="left" w:pos="709"/>
        </w:tabs>
        <w:ind w:right="43"/>
        <w:jc w:val="both"/>
        <w:rPr>
          <w:sz w:val="22"/>
          <w:szCs w:val="22"/>
        </w:rPr>
      </w:pPr>
      <w:r w:rsidRPr="00B4628B">
        <w:rPr>
          <w:sz w:val="22"/>
          <w:szCs w:val="22"/>
        </w:rPr>
        <w:t xml:space="preserve">4. </w:t>
      </w:r>
      <w:r w:rsidR="00BC37B6" w:rsidRPr="00B4628B">
        <w:rPr>
          <w:sz w:val="22"/>
          <w:szCs w:val="22"/>
        </w:rPr>
        <w:t>Apņemas (ja Pasūtītājs izvēlējies šo piedāvājumu) slēgt līgumu un izpildīt visus līguma pamatnosacījumus.</w:t>
      </w:r>
    </w:p>
    <w:p w14:paraId="0FF67312" w14:textId="77777777" w:rsidR="00EB3335" w:rsidRPr="00B4628B" w:rsidRDefault="00E41CBE" w:rsidP="00EB3335">
      <w:pPr>
        <w:tabs>
          <w:tab w:val="left" w:pos="709"/>
        </w:tabs>
        <w:ind w:right="-1050"/>
        <w:jc w:val="both"/>
        <w:rPr>
          <w:sz w:val="22"/>
          <w:szCs w:val="22"/>
        </w:rPr>
      </w:pPr>
      <w:r w:rsidRPr="00B4628B">
        <w:rPr>
          <w:sz w:val="22"/>
          <w:szCs w:val="22"/>
        </w:rPr>
        <w:t xml:space="preserve">5. </w:t>
      </w:r>
      <w:r w:rsidR="00BC37B6" w:rsidRPr="00B4628B">
        <w:rPr>
          <w:sz w:val="22"/>
          <w:szCs w:val="22"/>
        </w:rPr>
        <w:t>Apliecina, ka ir iesniedzis tikai patiesu informāciju.</w:t>
      </w:r>
    </w:p>
    <w:p w14:paraId="7CA924E1" w14:textId="77777777" w:rsidR="00EB3335" w:rsidRPr="00B4628B" w:rsidRDefault="00EB3335" w:rsidP="00EB3335">
      <w:pPr>
        <w:tabs>
          <w:tab w:val="left" w:pos="709"/>
        </w:tabs>
        <w:ind w:right="-1050"/>
        <w:jc w:val="both"/>
        <w:rPr>
          <w:sz w:val="22"/>
          <w:szCs w:val="22"/>
        </w:rPr>
      </w:pPr>
      <w:r w:rsidRPr="00B4628B">
        <w:rPr>
          <w:sz w:val="22"/>
          <w:szCs w:val="22"/>
        </w:rPr>
        <w:t xml:space="preserve">6.  </w:t>
      </w:r>
      <w:r w:rsidRPr="00B4628B">
        <w:rPr>
          <w:sz w:val="23"/>
          <w:szCs w:val="23"/>
          <w:lang w:eastAsia="ar-SA"/>
        </w:rPr>
        <w:t>Apliecina, ka pretendenta rīcībā būs pietiekami finanšu un tehniskie resursi līguma izpildei.</w:t>
      </w:r>
    </w:p>
    <w:p w14:paraId="7FF8CB26" w14:textId="77777777" w:rsidR="00EB3335" w:rsidRPr="00B4628B" w:rsidRDefault="00EB3335" w:rsidP="00EB3335">
      <w:pPr>
        <w:jc w:val="both"/>
        <w:rPr>
          <w:sz w:val="22"/>
          <w:szCs w:val="22"/>
        </w:rPr>
      </w:pPr>
      <w:r w:rsidRPr="00B4628B">
        <w:rPr>
          <w:sz w:val="22"/>
          <w:szCs w:val="22"/>
        </w:rPr>
        <w:t>7. Apliecina, ka nekādā veidā nav ieinteresēts nevienā citā piedāvājumā, kas iesniegts šajā uzaicinājumā.</w:t>
      </w:r>
    </w:p>
    <w:p w14:paraId="06967FB2" w14:textId="77777777" w:rsidR="00BC37B6" w:rsidRPr="00B4628B" w:rsidRDefault="00BC37B6" w:rsidP="00BC37B6">
      <w:pPr>
        <w:spacing w:before="120"/>
        <w:jc w:val="both"/>
        <w:rPr>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BC37B6" w:rsidRPr="00B4628B" w14:paraId="30C0D246" w14:textId="77777777" w:rsidTr="00421F08">
        <w:trPr>
          <w:trHeight w:val="361"/>
        </w:trPr>
        <w:tc>
          <w:tcPr>
            <w:tcW w:w="2694" w:type="dxa"/>
            <w:shd w:val="pct5" w:color="auto" w:fill="FFFFFF"/>
          </w:tcPr>
          <w:p w14:paraId="56AD9220" w14:textId="77777777" w:rsidR="00BC37B6" w:rsidRPr="00B4628B" w:rsidRDefault="00BC37B6" w:rsidP="00421F08">
            <w:pPr>
              <w:jc w:val="both"/>
              <w:rPr>
                <w:b/>
                <w:sz w:val="22"/>
                <w:szCs w:val="22"/>
              </w:rPr>
            </w:pPr>
            <w:r w:rsidRPr="00B4628B">
              <w:rPr>
                <w:b/>
                <w:sz w:val="22"/>
                <w:szCs w:val="22"/>
              </w:rPr>
              <w:t>Pretendents</w:t>
            </w:r>
          </w:p>
        </w:tc>
        <w:tc>
          <w:tcPr>
            <w:tcW w:w="6662" w:type="dxa"/>
          </w:tcPr>
          <w:p w14:paraId="5BCBB3E2" w14:textId="77777777" w:rsidR="00BC37B6" w:rsidRPr="00B4628B" w:rsidRDefault="00BC37B6" w:rsidP="00421F08">
            <w:pPr>
              <w:rPr>
                <w:sz w:val="22"/>
                <w:szCs w:val="22"/>
              </w:rPr>
            </w:pPr>
          </w:p>
        </w:tc>
      </w:tr>
      <w:tr w:rsidR="00BC37B6" w:rsidRPr="00B4628B" w14:paraId="5EA912B2" w14:textId="77777777" w:rsidTr="00421F08">
        <w:trPr>
          <w:trHeight w:val="362"/>
        </w:trPr>
        <w:tc>
          <w:tcPr>
            <w:tcW w:w="2694" w:type="dxa"/>
            <w:shd w:val="pct5" w:color="auto" w:fill="FFFFFF"/>
            <w:vAlign w:val="center"/>
          </w:tcPr>
          <w:p w14:paraId="704F93DB" w14:textId="77777777" w:rsidR="00BC37B6" w:rsidRPr="00B4628B" w:rsidRDefault="00BC37B6" w:rsidP="00421F08">
            <w:pPr>
              <w:jc w:val="both"/>
              <w:rPr>
                <w:b/>
                <w:sz w:val="22"/>
                <w:szCs w:val="22"/>
              </w:rPr>
            </w:pPr>
            <w:r w:rsidRPr="00B4628B">
              <w:rPr>
                <w:b/>
                <w:sz w:val="22"/>
                <w:szCs w:val="22"/>
              </w:rPr>
              <w:t xml:space="preserve">Reģistrācijas Nr. </w:t>
            </w:r>
          </w:p>
        </w:tc>
        <w:tc>
          <w:tcPr>
            <w:tcW w:w="6662" w:type="dxa"/>
            <w:vAlign w:val="center"/>
          </w:tcPr>
          <w:p w14:paraId="37E81CE3" w14:textId="77777777" w:rsidR="00BC37B6" w:rsidRPr="00B4628B" w:rsidRDefault="00BC37B6" w:rsidP="00421F08">
            <w:pPr>
              <w:rPr>
                <w:sz w:val="22"/>
                <w:szCs w:val="22"/>
              </w:rPr>
            </w:pPr>
          </w:p>
        </w:tc>
      </w:tr>
      <w:tr w:rsidR="00BC37B6" w:rsidRPr="00B4628B" w14:paraId="573475D5" w14:textId="77777777" w:rsidTr="00421F08">
        <w:trPr>
          <w:trHeight w:val="315"/>
        </w:trPr>
        <w:tc>
          <w:tcPr>
            <w:tcW w:w="2694" w:type="dxa"/>
            <w:shd w:val="pct5" w:color="auto" w:fill="FFFFFF"/>
            <w:vAlign w:val="center"/>
          </w:tcPr>
          <w:p w14:paraId="173F1587" w14:textId="77777777" w:rsidR="00BC37B6" w:rsidRPr="00B4628B" w:rsidRDefault="00BC37B6" w:rsidP="00421F08">
            <w:pPr>
              <w:jc w:val="both"/>
              <w:rPr>
                <w:b/>
                <w:sz w:val="22"/>
                <w:szCs w:val="22"/>
              </w:rPr>
            </w:pPr>
            <w:r w:rsidRPr="00B4628B">
              <w:rPr>
                <w:b/>
                <w:sz w:val="22"/>
                <w:szCs w:val="22"/>
              </w:rPr>
              <w:t>Adrese:</w:t>
            </w:r>
          </w:p>
        </w:tc>
        <w:tc>
          <w:tcPr>
            <w:tcW w:w="6662" w:type="dxa"/>
            <w:vAlign w:val="center"/>
          </w:tcPr>
          <w:p w14:paraId="6A298DDE" w14:textId="77777777" w:rsidR="00BC37B6" w:rsidRPr="00B4628B" w:rsidRDefault="00BC37B6" w:rsidP="00421F08">
            <w:pPr>
              <w:rPr>
                <w:sz w:val="22"/>
                <w:szCs w:val="22"/>
              </w:rPr>
            </w:pPr>
          </w:p>
        </w:tc>
      </w:tr>
      <w:tr w:rsidR="00BC37B6" w:rsidRPr="00B4628B" w14:paraId="1E4E7B2A" w14:textId="77777777" w:rsidTr="00421F08">
        <w:trPr>
          <w:trHeight w:val="397"/>
        </w:trPr>
        <w:tc>
          <w:tcPr>
            <w:tcW w:w="2694" w:type="dxa"/>
            <w:shd w:val="clear" w:color="auto" w:fill="F3F3F3"/>
            <w:vAlign w:val="center"/>
          </w:tcPr>
          <w:p w14:paraId="129953B5" w14:textId="77777777" w:rsidR="00BC37B6" w:rsidRPr="00B4628B" w:rsidRDefault="00BC37B6" w:rsidP="00421F08">
            <w:pPr>
              <w:jc w:val="both"/>
              <w:rPr>
                <w:b/>
                <w:sz w:val="22"/>
                <w:szCs w:val="22"/>
              </w:rPr>
            </w:pPr>
            <w:r w:rsidRPr="00B4628B">
              <w:rPr>
                <w:b/>
                <w:sz w:val="22"/>
                <w:szCs w:val="22"/>
              </w:rPr>
              <w:t>Kontaktpersona</w:t>
            </w:r>
          </w:p>
        </w:tc>
        <w:tc>
          <w:tcPr>
            <w:tcW w:w="6662" w:type="dxa"/>
            <w:vAlign w:val="center"/>
          </w:tcPr>
          <w:p w14:paraId="1F2D0CBD" w14:textId="77777777" w:rsidR="00BC37B6" w:rsidRPr="00B4628B" w:rsidRDefault="00BC37B6" w:rsidP="00421F08">
            <w:pPr>
              <w:rPr>
                <w:sz w:val="22"/>
                <w:szCs w:val="22"/>
              </w:rPr>
            </w:pPr>
          </w:p>
        </w:tc>
      </w:tr>
      <w:tr w:rsidR="00BC37B6" w:rsidRPr="00B4628B" w14:paraId="7ECA2201" w14:textId="77777777" w:rsidTr="00421F08">
        <w:trPr>
          <w:trHeight w:val="397"/>
        </w:trPr>
        <w:tc>
          <w:tcPr>
            <w:tcW w:w="2694" w:type="dxa"/>
            <w:shd w:val="pct5" w:color="auto" w:fill="FFFFFF"/>
            <w:vAlign w:val="center"/>
          </w:tcPr>
          <w:p w14:paraId="43D7BF31" w14:textId="77777777" w:rsidR="00BC37B6" w:rsidRPr="00B4628B" w:rsidRDefault="00BC37B6" w:rsidP="00421F08">
            <w:pPr>
              <w:jc w:val="both"/>
              <w:rPr>
                <w:b/>
                <w:sz w:val="22"/>
                <w:szCs w:val="22"/>
              </w:rPr>
            </w:pPr>
            <w:r w:rsidRPr="00B4628B">
              <w:rPr>
                <w:b/>
                <w:sz w:val="22"/>
                <w:szCs w:val="22"/>
              </w:rPr>
              <w:t>Kontaktpersonas tālr., e-pasts</w:t>
            </w:r>
          </w:p>
        </w:tc>
        <w:tc>
          <w:tcPr>
            <w:tcW w:w="6662" w:type="dxa"/>
            <w:vAlign w:val="center"/>
          </w:tcPr>
          <w:p w14:paraId="46CE98D6" w14:textId="77777777" w:rsidR="00BC37B6" w:rsidRPr="00B4628B" w:rsidRDefault="00BC37B6" w:rsidP="00421F08">
            <w:pPr>
              <w:rPr>
                <w:sz w:val="22"/>
                <w:szCs w:val="22"/>
              </w:rPr>
            </w:pPr>
          </w:p>
        </w:tc>
      </w:tr>
      <w:tr w:rsidR="00BC37B6" w:rsidRPr="00B4628B" w14:paraId="467BA11F" w14:textId="77777777" w:rsidTr="00421F08">
        <w:trPr>
          <w:trHeight w:val="397"/>
        </w:trPr>
        <w:tc>
          <w:tcPr>
            <w:tcW w:w="2694" w:type="dxa"/>
            <w:shd w:val="pct5" w:color="auto" w:fill="FFFFFF"/>
            <w:vAlign w:val="center"/>
          </w:tcPr>
          <w:p w14:paraId="2B877F85" w14:textId="77777777" w:rsidR="00BC37B6" w:rsidRPr="00B4628B" w:rsidRDefault="00BC37B6" w:rsidP="00421F08">
            <w:pPr>
              <w:jc w:val="both"/>
              <w:rPr>
                <w:b/>
                <w:sz w:val="22"/>
                <w:szCs w:val="22"/>
              </w:rPr>
            </w:pPr>
            <w:r w:rsidRPr="00B4628B">
              <w:rPr>
                <w:b/>
                <w:sz w:val="22"/>
                <w:szCs w:val="22"/>
              </w:rPr>
              <w:t>Bankas nosaukums, filiāle</w:t>
            </w:r>
          </w:p>
        </w:tc>
        <w:tc>
          <w:tcPr>
            <w:tcW w:w="6662" w:type="dxa"/>
            <w:vAlign w:val="center"/>
          </w:tcPr>
          <w:p w14:paraId="0833CE3D" w14:textId="77777777" w:rsidR="00BC37B6" w:rsidRPr="00B4628B" w:rsidRDefault="00BC37B6" w:rsidP="00421F08">
            <w:pPr>
              <w:rPr>
                <w:sz w:val="22"/>
                <w:szCs w:val="22"/>
              </w:rPr>
            </w:pPr>
          </w:p>
        </w:tc>
      </w:tr>
      <w:tr w:rsidR="00BC37B6" w:rsidRPr="00B4628B" w14:paraId="70CFA5EB" w14:textId="77777777" w:rsidTr="00421F08">
        <w:trPr>
          <w:trHeight w:val="397"/>
        </w:trPr>
        <w:tc>
          <w:tcPr>
            <w:tcW w:w="2694" w:type="dxa"/>
            <w:shd w:val="pct5" w:color="auto" w:fill="FFFFFF"/>
            <w:vAlign w:val="center"/>
          </w:tcPr>
          <w:p w14:paraId="0FE10D7D" w14:textId="77777777" w:rsidR="00BC37B6" w:rsidRPr="00B4628B" w:rsidRDefault="00BC37B6" w:rsidP="00421F08">
            <w:pPr>
              <w:jc w:val="both"/>
              <w:rPr>
                <w:b/>
                <w:sz w:val="22"/>
                <w:szCs w:val="22"/>
              </w:rPr>
            </w:pPr>
            <w:r w:rsidRPr="00B4628B">
              <w:rPr>
                <w:b/>
                <w:sz w:val="22"/>
                <w:szCs w:val="22"/>
              </w:rPr>
              <w:t>Bankas kods</w:t>
            </w:r>
          </w:p>
        </w:tc>
        <w:tc>
          <w:tcPr>
            <w:tcW w:w="6662" w:type="dxa"/>
            <w:vAlign w:val="center"/>
          </w:tcPr>
          <w:p w14:paraId="47CF251D" w14:textId="77777777" w:rsidR="00BC37B6" w:rsidRPr="00B4628B" w:rsidRDefault="00BC37B6" w:rsidP="00421F08">
            <w:pPr>
              <w:rPr>
                <w:sz w:val="22"/>
                <w:szCs w:val="22"/>
              </w:rPr>
            </w:pPr>
          </w:p>
        </w:tc>
      </w:tr>
      <w:tr w:rsidR="00BC37B6" w:rsidRPr="00B4628B" w14:paraId="5A21135E" w14:textId="77777777" w:rsidTr="00421F08">
        <w:trPr>
          <w:trHeight w:val="386"/>
        </w:trPr>
        <w:tc>
          <w:tcPr>
            <w:tcW w:w="2694" w:type="dxa"/>
            <w:shd w:val="pct5" w:color="auto" w:fill="FFFFFF"/>
            <w:vAlign w:val="center"/>
          </w:tcPr>
          <w:p w14:paraId="691D2726" w14:textId="77777777" w:rsidR="00BC37B6" w:rsidRPr="00B4628B" w:rsidRDefault="00BC37B6" w:rsidP="00421F08">
            <w:pPr>
              <w:jc w:val="both"/>
              <w:rPr>
                <w:b/>
                <w:sz w:val="22"/>
                <w:szCs w:val="22"/>
              </w:rPr>
            </w:pPr>
            <w:r w:rsidRPr="00B4628B">
              <w:rPr>
                <w:b/>
                <w:sz w:val="22"/>
                <w:szCs w:val="22"/>
              </w:rPr>
              <w:t>Norēķinu konts</w:t>
            </w:r>
          </w:p>
        </w:tc>
        <w:tc>
          <w:tcPr>
            <w:tcW w:w="6662" w:type="dxa"/>
            <w:vAlign w:val="center"/>
          </w:tcPr>
          <w:p w14:paraId="1E73C389" w14:textId="77777777" w:rsidR="00BC37B6" w:rsidRPr="00B4628B" w:rsidRDefault="00BC37B6" w:rsidP="00421F08">
            <w:pPr>
              <w:rPr>
                <w:sz w:val="22"/>
                <w:szCs w:val="22"/>
              </w:rPr>
            </w:pPr>
          </w:p>
        </w:tc>
      </w:tr>
      <w:tr w:rsidR="00BC37B6" w:rsidRPr="00B4628B" w14:paraId="1E7981E0" w14:textId="77777777" w:rsidTr="00421F08">
        <w:trPr>
          <w:trHeight w:val="386"/>
        </w:trPr>
        <w:tc>
          <w:tcPr>
            <w:tcW w:w="2694" w:type="dxa"/>
            <w:shd w:val="pct5" w:color="auto" w:fill="FFFFFF"/>
            <w:vAlign w:val="center"/>
          </w:tcPr>
          <w:p w14:paraId="41F0EA9E" w14:textId="77777777" w:rsidR="00BC37B6" w:rsidRPr="00B4628B" w:rsidRDefault="00BC37B6" w:rsidP="00421F08">
            <w:pPr>
              <w:jc w:val="both"/>
              <w:rPr>
                <w:b/>
                <w:sz w:val="22"/>
                <w:szCs w:val="22"/>
              </w:rPr>
            </w:pPr>
            <w:r w:rsidRPr="00B4628B">
              <w:rPr>
                <w:b/>
                <w:sz w:val="22"/>
                <w:szCs w:val="22"/>
              </w:rPr>
              <w:t>Vārds, uzvārds*</w:t>
            </w:r>
          </w:p>
        </w:tc>
        <w:tc>
          <w:tcPr>
            <w:tcW w:w="6662" w:type="dxa"/>
            <w:vAlign w:val="center"/>
          </w:tcPr>
          <w:p w14:paraId="526597B3" w14:textId="77777777" w:rsidR="00BC37B6" w:rsidRPr="00B4628B" w:rsidRDefault="00BC37B6" w:rsidP="00421F08">
            <w:pPr>
              <w:rPr>
                <w:sz w:val="22"/>
                <w:szCs w:val="22"/>
              </w:rPr>
            </w:pPr>
          </w:p>
        </w:tc>
      </w:tr>
      <w:tr w:rsidR="00BC37B6" w:rsidRPr="00B4628B" w14:paraId="3CD342B7" w14:textId="77777777" w:rsidTr="00421F08">
        <w:trPr>
          <w:trHeight w:val="386"/>
        </w:trPr>
        <w:tc>
          <w:tcPr>
            <w:tcW w:w="2694" w:type="dxa"/>
            <w:shd w:val="pct5" w:color="auto" w:fill="FFFFFF"/>
            <w:vAlign w:val="center"/>
          </w:tcPr>
          <w:p w14:paraId="36782BAB" w14:textId="77777777" w:rsidR="00BC37B6" w:rsidRPr="00B4628B" w:rsidRDefault="00BC37B6" w:rsidP="00421F08">
            <w:pPr>
              <w:jc w:val="both"/>
              <w:rPr>
                <w:b/>
                <w:sz w:val="22"/>
                <w:szCs w:val="22"/>
              </w:rPr>
            </w:pPr>
            <w:r w:rsidRPr="00B4628B">
              <w:rPr>
                <w:b/>
                <w:sz w:val="22"/>
                <w:szCs w:val="22"/>
              </w:rPr>
              <w:t>Amats</w:t>
            </w:r>
          </w:p>
        </w:tc>
        <w:tc>
          <w:tcPr>
            <w:tcW w:w="6662" w:type="dxa"/>
            <w:vAlign w:val="center"/>
          </w:tcPr>
          <w:p w14:paraId="3B3008ED" w14:textId="77777777" w:rsidR="00BC37B6" w:rsidRPr="00B4628B" w:rsidRDefault="00BC37B6" w:rsidP="00421F08">
            <w:pPr>
              <w:rPr>
                <w:sz w:val="22"/>
                <w:szCs w:val="22"/>
              </w:rPr>
            </w:pPr>
          </w:p>
        </w:tc>
      </w:tr>
      <w:tr w:rsidR="00BC37B6" w:rsidRPr="00B4628B" w14:paraId="6BEFA091" w14:textId="77777777" w:rsidTr="00421F08">
        <w:trPr>
          <w:trHeight w:val="386"/>
        </w:trPr>
        <w:tc>
          <w:tcPr>
            <w:tcW w:w="2694" w:type="dxa"/>
            <w:shd w:val="pct5" w:color="auto" w:fill="FFFFFF"/>
            <w:vAlign w:val="center"/>
          </w:tcPr>
          <w:p w14:paraId="0FB33F6C" w14:textId="77777777" w:rsidR="00BC37B6" w:rsidRPr="00B4628B" w:rsidRDefault="00BC37B6" w:rsidP="00421F08">
            <w:pPr>
              <w:jc w:val="both"/>
              <w:rPr>
                <w:b/>
                <w:sz w:val="22"/>
                <w:szCs w:val="22"/>
              </w:rPr>
            </w:pPr>
            <w:r w:rsidRPr="00B4628B">
              <w:rPr>
                <w:b/>
                <w:sz w:val="22"/>
                <w:szCs w:val="22"/>
              </w:rPr>
              <w:t>Paraksts</w:t>
            </w:r>
          </w:p>
        </w:tc>
        <w:tc>
          <w:tcPr>
            <w:tcW w:w="6662" w:type="dxa"/>
            <w:vAlign w:val="center"/>
          </w:tcPr>
          <w:p w14:paraId="6A94DD03" w14:textId="77777777" w:rsidR="00BC37B6" w:rsidRPr="00B4628B" w:rsidRDefault="00BC37B6" w:rsidP="00421F08">
            <w:pPr>
              <w:rPr>
                <w:sz w:val="22"/>
                <w:szCs w:val="22"/>
              </w:rPr>
            </w:pPr>
          </w:p>
        </w:tc>
      </w:tr>
      <w:tr w:rsidR="00BC37B6" w:rsidRPr="00B4628B" w14:paraId="2E7B960B" w14:textId="77777777" w:rsidTr="00421F08">
        <w:trPr>
          <w:trHeight w:val="386"/>
        </w:trPr>
        <w:tc>
          <w:tcPr>
            <w:tcW w:w="2694" w:type="dxa"/>
            <w:shd w:val="pct5" w:color="auto" w:fill="FFFFFF"/>
            <w:vAlign w:val="center"/>
          </w:tcPr>
          <w:p w14:paraId="62EFCAC4" w14:textId="77777777" w:rsidR="00BC37B6" w:rsidRPr="00B4628B" w:rsidRDefault="00BC37B6" w:rsidP="00421F08">
            <w:pPr>
              <w:jc w:val="both"/>
              <w:rPr>
                <w:b/>
                <w:sz w:val="22"/>
                <w:szCs w:val="22"/>
              </w:rPr>
            </w:pPr>
            <w:r w:rsidRPr="00B4628B">
              <w:rPr>
                <w:b/>
                <w:sz w:val="22"/>
                <w:szCs w:val="22"/>
              </w:rPr>
              <w:t>Datums</w:t>
            </w:r>
          </w:p>
        </w:tc>
        <w:tc>
          <w:tcPr>
            <w:tcW w:w="6662" w:type="dxa"/>
            <w:vAlign w:val="center"/>
          </w:tcPr>
          <w:p w14:paraId="2442B738" w14:textId="77777777" w:rsidR="00BC37B6" w:rsidRPr="00B4628B" w:rsidRDefault="00BC37B6" w:rsidP="00421F08">
            <w:pPr>
              <w:rPr>
                <w:sz w:val="22"/>
                <w:szCs w:val="22"/>
              </w:rPr>
            </w:pPr>
          </w:p>
        </w:tc>
      </w:tr>
      <w:tr w:rsidR="00BC37B6" w:rsidRPr="00B4628B" w14:paraId="3232A26C" w14:textId="77777777" w:rsidTr="00421F08">
        <w:trPr>
          <w:trHeight w:val="386"/>
        </w:trPr>
        <w:tc>
          <w:tcPr>
            <w:tcW w:w="2694" w:type="dxa"/>
            <w:shd w:val="pct5" w:color="auto" w:fill="FFFFFF"/>
            <w:vAlign w:val="center"/>
          </w:tcPr>
          <w:p w14:paraId="5637EE66" w14:textId="77777777" w:rsidR="00BC37B6" w:rsidRPr="00B4628B" w:rsidRDefault="00BC37B6" w:rsidP="00421F08">
            <w:pPr>
              <w:jc w:val="both"/>
              <w:rPr>
                <w:b/>
                <w:sz w:val="22"/>
                <w:szCs w:val="22"/>
              </w:rPr>
            </w:pPr>
            <w:r w:rsidRPr="00B4628B">
              <w:rPr>
                <w:b/>
                <w:sz w:val="22"/>
                <w:szCs w:val="22"/>
              </w:rPr>
              <w:t>Zīmogs</w:t>
            </w:r>
          </w:p>
        </w:tc>
        <w:tc>
          <w:tcPr>
            <w:tcW w:w="6662" w:type="dxa"/>
            <w:vAlign w:val="center"/>
          </w:tcPr>
          <w:p w14:paraId="3AC1A70E" w14:textId="77777777" w:rsidR="00BC37B6" w:rsidRPr="00B4628B" w:rsidRDefault="00BC37B6" w:rsidP="00421F08">
            <w:pPr>
              <w:rPr>
                <w:sz w:val="22"/>
                <w:szCs w:val="22"/>
              </w:rPr>
            </w:pPr>
          </w:p>
        </w:tc>
      </w:tr>
    </w:tbl>
    <w:p w14:paraId="5B8DD702" w14:textId="77777777" w:rsidR="00B35010" w:rsidRPr="00B4628B" w:rsidRDefault="00BC37B6" w:rsidP="0060337E">
      <w:pPr>
        <w:spacing w:before="60" w:after="60"/>
        <w:rPr>
          <w:iCs/>
          <w:sz w:val="22"/>
          <w:szCs w:val="22"/>
        </w:rPr>
      </w:pPr>
      <w:r w:rsidRPr="00B4628B">
        <w:rPr>
          <w:sz w:val="22"/>
          <w:szCs w:val="22"/>
        </w:rPr>
        <w:t xml:space="preserve">* </w:t>
      </w:r>
      <w:r w:rsidRPr="00B4628B">
        <w:rPr>
          <w:iCs/>
          <w:sz w:val="22"/>
          <w:szCs w:val="22"/>
        </w:rPr>
        <w:t>Pretendenta vai tā pilnvarotās personas vārds, uzvārds</w:t>
      </w:r>
    </w:p>
    <w:p w14:paraId="6B7E5665" w14:textId="77777777" w:rsidR="000413FD" w:rsidRPr="00B4628B" w:rsidRDefault="00E6513E" w:rsidP="00E41CBE">
      <w:pPr>
        <w:tabs>
          <w:tab w:val="left" w:pos="-142"/>
        </w:tabs>
        <w:ind w:right="-1050"/>
        <w:jc w:val="both"/>
        <w:rPr>
          <w:bCs/>
          <w:sz w:val="22"/>
          <w:szCs w:val="22"/>
        </w:rPr>
      </w:pPr>
      <w:r w:rsidRPr="00B4628B">
        <w:rPr>
          <w:bCs/>
          <w:sz w:val="22"/>
          <w:szCs w:val="22"/>
        </w:rPr>
        <w:br w:type="page"/>
      </w:r>
    </w:p>
    <w:p w14:paraId="68C54565" w14:textId="77777777" w:rsidR="00B35010" w:rsidRPr="00B4628B" w:rsidRDefault="00B35010" w:rsidP="00B35010">
      <w:pPr>
        <w:keepNext/>
        <w:jc w:val="right"/>
        <w:outlineLvl w:val="2"/>
        <w:rPr>
          <w:rFonts w:eastAsia="Times New Roman"/>
          <w:bCs/>
          <w:i/>
          <w:iCs/>
          <w:kern w:val="1"/>
          <w:lang w:eastAsia="ru-RU"/>
        </w:rPr>
      </w:pPr>
      <w:r w:rsidRPr="00B4628B">
        <w:rPr>
          <w:rFonts w:eastAsia="Times New Roman"/>
          <w:bCs/>
          <w:i/>
          <w:iCs/>
          <w:kern w:val="1"/>
          <w:lang w:eastAsia="ru-RU"/>
        </w:rPr>
        <w:t>2.Pielikums</w:t>
      </w:r>
    </w:p>
    <w:p w14:paraId="73041253" w14:textId="77777777" w:rsidR="00B35010" w:rsidRPr="00B4628B" w:rsidRDefault="00B35010" w:rsidP="00B35010">
      <w:pPr>
        <w:jc w:val="center"/>
        <w:rPr>
          <w:b/>
          <w:bCs/>
          <w:sz w:val="22"/>
          <w:szCs w:val="22"/>
        </w:rPr>
      </w:pPr>
    </w:p>
    <w:p w14:paraId="7E3FE3CC" w14:textId="77777777" w:rsidR="00B35010" w:rsidRPr="00B4628B" w:rsidRDefault="00B35010" w:rsidP="00B35010">
      <w:pPr>
        <w:rPr>
          <w:b/>
          <w:bCs/>
          <w:sz w:val="22"/>
          <w:szCs w:val="22"/>
        </w:rPr>
      </w:pPr>
    </w:p>
    <w:p w14:paraId="74130DCE" w14:textId="77777777" w:rsidR="00B35010" w:rsidRPr="00B4628B" w:rsidRDefault="00B35010" w:rsidP="00B35010">
      <w:pPr>
        <w:jc w:val="center"/>
        <w:rPr>
          <w:b/>
          <w:bCs/>
          <w:sz w:val="22"/>
          <w:szCs w:val="22"/>
        </w:rPr>
      </w:pPr>
      <w:r w:rsidRPr="00B4628B">
        <w:rPr>
          <w:b/>
          <w:bCs/>
          <w:sz w:val="22"/>
          <w:szCs w:val="22"/>
        </w:rPr>
        <w:t>TEHNISKĀ SPECIFIKĀCIJA</w:t>
      </w:r>
    </w:p>
    <w:p w14:paraId="45A3BD3A" w14:textId="2D4FD448" w:rsidR="001B7CBF" w:rsidRPr="00B4628B" w:rsidRDefault="001B7CBF" w:rsidP="00B35010">
      <w:pPr>
        <w:jc w:val="center"/>
        <w:rPr>
          <w:b/>
          <w:bCs/>
          <w:sz w:val="22"/>
          <w:szCs w:val="22"/>
        </w:rPr>
      </w:pPr>
      <w:r w:rsidRPr="00B4628B">
        <w:rPr>
          <w:b/>
          <w:bCs/>
          <w:sz w:val="22"/>
          <w:szCs w:val="22"/>
        </w:rPr>
        <w:t>Būvdarbu apjomu saraksts</w:t>
      </w:r>
    </w:p>
    <w:p w14:paraId="1A058C0D" w14:textId="77777777" w:rsidR="00B35010" w:rsidRPr="00B4628B" w:rsidRDefault="00B35010" w:rsidP="00B35010">
      <w:pPr>
        <w:ind w:right="-1414"/>
        <w:rPr>
          <w:b/>
          <w:sz w:val="22"/>
          <w:szCs w:val="22"/>
        </w:rPr>
      </w:pPr>
    </w:p>
    <w:p w14:paraId="49B802D0" w14:textId="77777777" w:rsidR="00FB415E" w:rsidRPr="00B4628B" w:rsidRDefault="008200E0" w:rsidP="0009251F">
      <w:pPr>
        <w:keepNext/>
        <w:jc w:val="center"/>
        <w:outlineLvl w:val="0"/>
        <w:rPr>
          <w:sz w:val="22"/>
          <w:szCs w:val="22"/>
        </w:rPr>
      </w:pPr>
      <w:r w:rsidRPr="00B4628B">
        <w:rPr>
          <w:b/>
          <w:bCs/>
          <w:sz w:val="22"/>
          <w:szCs w:val="22"/>
        </w:rPr>
        <w:t>Baseina telpas grīdu un sienu hidroizolācijas atjaunošana</w:t>
      </w:r>
      <w:r w:rsidR="0009251F" w:rsidRPr="00B4628B">
        <w:rPr>
          <w:b/>
          <w:bCs/>
          <w:sz w:val="22"/>
          <w:szCs w:val="22"/>
        </w:rPr>
        <w:t>,</w:t>
      </w:r>
      <w:r w:rsidR="0009251F" w:rsidRPr="00B4628B">
        <w:rPr>
          <w:sz w:val="22"/>
          <w:szCs w:val="22"/>
        </w:rPr>
        <w:t xml:space="preserve"> </w:t>
      </w:r>
      <w:r w:rsidR="00FB415E" w:rsidRPr="00B4628B">
        <w:rPr>
          <w:b/>
          <w:bCs/>
          <w:sz w:val="22"/>
          <w:szCs w:val="22"/>
        </w:rPr>
        <w:t>Stadiona ielā 1, Daugavpilī</w:t>
      </w:r>
      <w:r w:rsidR="0009251F" w:rsidRPr="00B4628B">
        <w:rPr>
          <w:sz w:val="22"/>
          <w:szCs w:val="22"/>
        </w:rPr>
        <w:t xml:space="preserve"> </w:t>
      </w:r>
    </w:p>
    <w:p w14:paraId="61DA9E12" w14:textId="74781310" w:rsidR="004770D0" w:rsidRPr="00B4628B" w:rsidRDefault="0009251F" w:rsidP="0009251F">
      <w:pPr>
        <w:keepNext/>
        <w:jc w:val="center"/>
        <w:outlineLvl w:val="0"/>
        <w:rPr>
          <w:rFonts w:eastAsia="Times New Roman"/>
          <w:sz w:val="22"/>
          <w:szCs w:val="22"/>
          <w:lang w:eastAsia="en-GB"/>
        </w:rPr>
      </w:pPr>
      <w:r w:rsidRPr="00B4628B">
        <w:rPr>
          <w:b/>
          <w:bCs/>
          <w:sz w:val="23"/>
          <w:szCs w:val="23"/>
        </w:rPr>
        <w:t>iepirkuma identifikācijas Nr. DOC 2026-</w:t>
      </w:r>
      <w:r w:rsidR="00FB415E" w:rsidRPr="00B4628B">
        <w:rPr>
          <w:b/>
          <w:bCs/>
          <w:sz w:val="23"/>
          <w:szCs w:val="23"/>
        </w:rPr>
        <w:t>10</w:t>
      </w:r>
    </w:p>
    <w:p w14:paraId="1AEF0018" w14:textId="77777777" w:rsidR="00B35010" w:rsidRPr="00B4628B" w:rsidRDefault="00B35010" w:rsidP="00C33E3F">
      <w:pPr>
        <w:pStyle w:val="Heading1"/>
        <w:numPr>
          <w:ilvl w:val="0"/>
          <w:numId w:val="20"/>
        </w:numPr>
        <w:spacing w:before="40"/>
        <w:ind w:left="709" w:hanging="709"/>
        <w:rPr>
          <w:rFonts w:ascii="Times New Roman" w:hAnsi="Times New Roman"/>
          <w:b w:val="0"/>
          <w:color w:val="auto"/>
          <w:sz w:val="22"/>
          <w:szCs w:val="22"/>
        </w:rPr>
      </w:pPr>
      <w:r w:rsidRPr="00B4628B">
        <w:rPr>
          <w:rFonts w:ascii="Times New Roman" w:hAnsi="Times New Roman"/>
          <w:b w:val="0"/>
          <w:color w:val="auto"/>
          <w:sz w:val="22"/>
          <w:szCs w:val="22"/>
        </w:rPr>
        <w:t>Uzdevums:</w:t>
      </w:r>
    </w:p>
    <w:p w14:paraId="5DE34D3E" w14:textId="77777777" w:rsidR="009A2D4B" w:rsidRPr="00B4628B" w:rsidRDefault="009A2D4B" w:rsidP="00C33E3F">
      <w:pPr>
        <w:pStyle w:val="ListParagraph"/>
        <w:spacing w:before="40"/>
        <w:ind w:left="1080"/>
      </w:pPr>
    </w:p>
    <w:p w14:paraId="74172A06" w14:textId="3E4024E3" w:rsidR="00DA271E" w:rsidRPr="00B4628B" w:rsidRDefault="00DA271E" w:rsidP="00C33E3F">
      <w:pPr>
        <w:numPr>
          <w:ilvl w:val="0"/>
          <w:numId w:val="9"/>
        </w:numPr>
        <w:spacing w:before="40" w:after="200" w:line="276" w:lineRule="auto"/>
        <w:jc w:val="both"/>
        <w:rPr>
          <w:sz w:val="22"/>
          <w:szCs w:val="22"/>
          <w:lang w:eastAsia="en-US"/>
        </w:rPr>
      </w:pPr>
      <w:r w:rsidRPr="00B4628B">
        <w:rPr>
          <w:sz w:val="22"/>
          <w:szCs w:val="22"/>
          <w:lang w:eastAsia="en-US"/>
        </w:rPr>
        <w:t xml:space="preserve">Objekts – </w:t>
      </w:r>
      <w:r w:rsidR="008200E0" w:rsidRPr="00B4628B">
        <w:rPr>
          <w:sz w:val="22"/>
          <w:szCs w:val="22"/>
          <w:lang w:eastAsia="en-US"/>
        </w:rPr>
        <w:t>Baseina telpa</w:t>
      </w:r>
      <w:r w:rsidRPr="00B4628B">
        <w:rPr>
          <w:sz w:val="22"/>
          <w:szCs w:val="22"/>
          <w:lang w:eastAsia="en-US"/>
        </w:rPr>
        <w:t xml:space="preserve"> pēc adreses</w:t>
      </w:r>
      <w:r w:rsidR="00FB415E" w:rsidRPr="00B4628B">
        <w:rPr>
          <w:sz w:val="22"/>
          <w:szCs w:val="22"/>
          <w:lang w:eastAsia="en-US"/>
        </w:rPr>
        <w:t>:</w:t>
      </w:r>
      <w:r w:rsidRPr="00B4628B">
        <w:rPr>
          <w:sz w:val="22"/>
          <w:szCs w:val="22"/>
          <w:lang w:eastAsia="en-US"/>
        </w:rPr>
        <w:t xml:space="preserve"> </w:t>
      </w:r>
      <w:r w:rsidRPr="00B4628B">
        <w:rPr>
          <w:b/>
          <w:bCs/>
          <w:sz w:val="22"/>
          <w:szCs w:val="22"/>
          <w:lang w:eastAsia="en-US"/>
        </w:rPr>
        <w:t>Stadiona iel</w:t>
      </w:r>
      <w:r w:rsidR="00FB415E" w:rsidRPr="00B4628B">
        <w:rPr>
          <w:b/>
          <w:bCs/>
          <w:sz w:val="22"/>
          <w:szCs w:val="22"/>
          <w:lang w:eastAsia="en-US"/>
        </w:rPr>
        <w:t>a</w:t>
      </w:r>
      <w:r w:rsidRPr="00B4628B">
        <w:rPr>
          <w:b/>
          <w:bCs/>
          <w:sz w:val="22"/>
          <w:szCs w:val="22"/>
          <w:lang w:eastAsia="en-US"/>
        </w:rPr>
        <w:t xml:space="preserve"> 1, Daugavpils</w:t>
      </w:r>
      <w:r w:rsidR="00FB415E" w:rsidRPr="00B4628B">
        <w:rPr>
          <w:b/>
          <w:bCs/>
          <w:sz w:val="22"/>
          <w:szCs w:val="22"/>
          <w:lang w:eastAsia="en-US"/>
        </w:rPr>
        <w:t>, LV-5401, Latvija</w:t>
      </w:r>
    </w:p>
    <w:p w14:paraId="37B4149A" w14:textId="496B8B80" w:rsidR="00B35010" w:rsidRPr="00B4628B" w:rsidRDefault="008200E0" w:rsidP="00C33E3F">
      <w:pPr>
        <w:numPr>
          <w:ilvl w:val="0"/>
          <w:numId w:val="9"/>
        </w:numPr>
        <w:spacing w:before="40" w:after="200" w:line="276" w:lineRule="auto"/>
        <w:jc w:val="both"/>
        <w:rPr>
          <w:sz w:val="22"/>
          <w:szCs w:val="22"/>
          <w:lang w:eastAsia="en-US"/>
        </w:rPr>
      </w:pPr>
      <w:r w:rsidRPr="00B4628B">
        <w:rPr>
          <w:sz w:val="22"/>
          <w:szCs w:val="22"/>
        </w:rPr>
        <w:t>Demontēt bojātas flīzes un hidroizolācijas slāni</w:t>
      </w:r>
      <w:r w:rsidR="001F5C0D" w:rsidRPr="00B4628B">
        <w:rPr>
          <w:bCs/>
          <w:sz w:val="22"/>
          <w:szCs w:val="22"/>
        </w:rPr>
        <w:t>.</w:t>
      </w:r>
    </w:p>
    <w:p w14:paraId="12872B7E" w14:textId="15743999" w:rsidR="001F5C0D" w:rsidRPr="00B4628B" w:rsidRDefault="008200E0" w:rsidP="00C33E3F">
      <w:pPr>
        <w:numPr>
          <w:ilvl w:val="0"/>
          <w:numId w:val="9"/>
        </w:numPr>
        <w:spacing w:before="40" w:after="200" w:line="276" w:lineRule="auto"/>
        <w:jc w:val="both"/>
        <w:rPr>
          <w:sz w:val="22"/>
          <w:szCs w:val="22"/>
          <w:lang w:eastAsia="en-US"/>
        </w:rPr>
      </w:pPr>
      <w:r w:rsidRPr="00B4628B">
        <w:rPr>
          <w:bCs/>
          <w:sz w:val="22"/>
          <w:szCs w:val="22"/>
        </w:rPr>
        <w:t>Ieklāt jaunas hidroizolācijas slāni un flīzes</w:t>
      </w:r>
      <w:r w:rsidR="00FB415E" w:rsidRPr="00B4628B">
        <w:rPr>
          <w:bCs/>
          <w:sz w:val="22"/>
          <w:szCs w:val="22"/>
        </w:rPr>
        <w:t>.</w:t>
      </w:r>
    </w:p>
    <w:p w14:paraId="7D166FF3" w14:textId="26D2614D" w:rsidR="007067D7" w:rsidRPr="00B4628B" w:rsidRDefault="007067D7" w:rsidP="00C33E3F">
      <w:pPr>
        <w:numPr>
          <w:ilvl w:val="0"/>
          <w:numId w:val="9"/>
        </w:numPr>
        <w:spacing w:before="40" w:after="200" w:line="276" w:lineRule="auto"/>
        <w:jc w:val="both"/>
        <w:rPr>
          <w:sz w:val="22"/>
          <w:szCs w:val="22"/>
          <w:lang w:eastAsia="en-US"/>
        </w:rPr>
      </w:pPr>
      <w:r w:rsidRPr="00B4628B">
        <w:rPr>
          <w:bCs/>
          <w:sz w:val="22"/>
          <w:szCs w:val="22"/>
        </w:rPr>
        <w:t>Izveidot jaunus amortizācijas šuves</w:t>
      </w:r>
      <w:r w:rsidR="00FB415E" w:rsidRPr="00B4628B">
        <w:rPr>
          <w:bCs/>
          <w:sz w:val="22"/>
          <w:szCs w:val="22"/>
        </w:rPr>
        <w:t>.</w:t>
      </w:r>
    </w:p>
    <w:p w14:paraId="3156EB7F" w14:textId="6FEB7BB8" w:rsidR="00B35010" w:rsidRPr="00B4628B" w:rsidRDefault="001F5C0D" w:rsidP="00B35010">
      <w:pPr>
        <w:numPr>
          <w:ilvl w:val="0"/>
          <w:numId w:val="9"/>
        </w:numPr>
        <w:spacing w:before="40" w:after="200" w:line="276" w:lineRule="auto"/>
        <w:jc w:val="both"/>
        <w:rPr>
          <w:sz w:val="22"/>
          <w:szCs w:val="22"/>
          <w:lang w:eastAsia="en-US"/>
        </w:rPr>
      </w:pPr>
      <w:r w:rsidRPr="00B4628B">
        <w:rPr>
          <w:sz w:val="22"/>
          <w:szCs w:val="22"/>
          <w:lang w:eastAsia="en-US"/>
        </w:rPr>
        <w:t xml:space="preserve">Veikt </w:t>
      </w:r>
      <w:r w:rsidR="007067D7" w:rsidRPr="00B4628B">
        <w:rPr>
          <w:sz w:val="22"/>
          <w:szCs w:val="22"/>
          <w:lang w:eastAsia="en-US"/>
        </w:rPr>
        <w:t>materiāli</w:t>
      </w:r>
      <w:r w:rsidRPr="00B4628B">
        <w:rPr>
          <w:sz w:val="22"/>
          <w:szCs w:val="22"/>
          <w:lang w:eastAsia="en-US"/>
        </w:rPr>
        <w:t xml:space="preserve"> piegādi un montāžu iepriekš ar DOC saskaņota laikā</w:t>
      </w:r>
      <w:r w:rsidR="00FB415E" w:rsidRPr="00B4628B">
        <w:rPr>
          <w:sz w:val="22"/>
          <w:szCs w:val="22"/>
          <w:lang w:eastAsia="en-US"/>
        </w:rPr>
        <w:t>.</w:t>
      </w:r>
    </w:p>
    <w:p w14:paraId="6E9527CC" w14:textId="77777777" w:rsidR="00B35010" w:rsidRPr="00B4628B" w:rsidRDefault="00F44B34" w:rsidP="00B35010">
      <w:pPr>
        <w:numPr>
          <w:ilvl w:val="0"/>
          <w:numId w:val="16"/>
        </w:numPr>
        <w:ind w:hanging="780"/>
        <w:rPr>
          <w:sz w:val="22"/>
          <w:szCs w:val="22"/>
        </w:rPr>
      </w:pPr>
      <w:r w:rsidRPr="00B4628B">
        <w:rPr>
          <w:bCs/>
          <w:sz w:val="22"/>
          <w:szCs w:val="22"/>
        </w:rPr>
        <w:t>Būvdarbu apjomu</w:t>
      </w:r>
      <w:r w:rsidR="00A25534" w:rsidRPr="00B4628B">
        <w:rPr>
          <w:bCs/>
          <w:sz w:val="22"/>
          <w:szCs w:val="22"/>
        </w:rPr>
        <w:t xml:space="preserve"> saraksts</w:t>
      </w:r>
      <w:r w:rsidR="00B35010" w:rsidRPr="00B4628B">
        <w:rPr>
          <w:bCs/>
          <w:sz w:val="22"/>
          <w:szCs w:val="22"/>
        </w:rPr>
        <w:t>:</w:t>
      </w:r>
      <w:r w:rsidR="00B35010" w:rsidRPr="00B4628B">
        <w:rPr>
          <w:sz w:val="22"/>
          <w:szCs w:val="22"/>
        </w:rPr>
        <w:t xml:space="preserve">        </w:t>
      </w:r>
    </w:p>
    <w:p w14:paraId="6B24B3F1" w14:textId="77777777" w:rsidR="00987A3C" w:rsidRPr="00B4628B" w:rsidRDefault="00987A3C" w:rsidP="004770D0">
      <w:pPr>
        <w:keepLines/>
        <w:ind w:left="780" w:right="43"/>
        <w:contextualSpacing/>
        <w:jc w:val="both"/>
        <w:rPr>
          <w:sz w:val="22"/>
          <w:szCs w:val="22"/>
        </w:rPr>
      </w:pPr>
    </w:p>
    <w:p w14:paraId="2F549FDE" w14:textId="77777777" w:rsidR="007067D7" w:rsidRPr="00B4628B" w:rsidRDefault="007067D7" w:rsidP="004770D0">
      <w:pPr>
        <w:keepLines/>
        <w:ind w:left="780" w:right="43"/>
        <w:contextualSpacing/>
        <w:jc w:val="both"/>
        <w:rPr>
          <w:sz w:val="22"/>
          <w:szCs w:val="22"/>
        </w:rPr>
      </w:pPr>
    </w:p>
    <w:tbl>
      <w:tblPr>
        <w:tblW w:w="8784" w:type="dxa"/>
        <w:tblInd w:w="113" w:type="dxa"/>
        <w:tblLook w:val="04A0" w:firstRow="1" w:lastRow="0" w:firstColumn="1" w:lastColumn="0" w:noHBand="0" w:noVBand="1"/>
      </w:tblPr>
      <w:tblGrid>
        <w:gridCol w:w="980"/>
        <w:gridCol w:w="4827"/>
        <w:gridCol w:w="1418"/>
        <w:gridCol w:w="1559"/>
      </w:tblGrid>
      <w:tr w:rsidR="00B4628B" w:rsidRPr="00B4628B" w14:paraId="1AFB291F" w14:textId="77777777" w:rsidTr="00664638">
        <w:trPr>
          <w:trHeight w:val="600"/>
        </w:trPr>
        <w:tc>
          <w:tcPr>
            <w:tcW w:w="980" w:type="dxa"/>
            <w:tcBorders>
              <w:top w:val="single" w:sz="4" w:space="0" w:color="auto"/>
              <w:left w:val="single" w:sz="4" w:space="0" w:color="auto"/>
              <w:bottom w:val="single" w:sz="4" w:space="0" w:color="auto"/>
              <w:right w:val="single" w:sz="4" w:space="0" w:color="auto"/>
            </w:tcBorders>
            <w:vAlign w:val="center"/>
          </w:tcPr>
          <w:p w14:paraId="03E8035A" w14:textId="77777777" w:rsidR="001C41D4" w:rsidRPr="00B4628B" w:rsidRDefault="001C41D4" w:rsidP="001C41D4">
            <w:pPr>
              <w:jc w:val="center"/>
              <w:rPr>
                <w:rFonts w:eastAsia="Times New Roman"/>
                <w:sz w:val="22"/>
                <w:szCs w:val="22"/>
              </w:rPr>
            </w:pPr>
          </w:p>
        </w:tc>
        <w:tc>
          <w:tcPr>
            <w:tcW w:w="4827" w:type="dxa"/>
            <w:tcBorders>
              <w:top w:val="single" w:sz="4" w:space="0" w:color="auto"/>
              <w:left w:val="nil"/>
              <w:bottom w:val="single" w:sz="4" w:space="0" w:color="auto"/>
              <w:right w:val="single" w:sz="4" w:space="0" w:color="auto"/>
            </w:tcBorders>
            <w:vAlign w:val="center"/>
          </w:tcPr>
          <w:p w14:paraId="76D544D8" w14:textId="415E5F48" w:rsidR="001C41D4" w:rsidRPr="00B4628B" w:rsidRDefault="001C41D4" w:rsidP="00664638">
            <w:pPr>
              <w:jc w:val="center"/>
              <w:rPr>
                <w:rFonts w:eastAsia="Times New Roman"/>
                <w:b/>
                <w:bCs/>
                <w:sz w:val="22"/>
                <w:szCs w:val="22"/>
              </w:rPr>
            </w:pPr>
            <w:r w:rsidRPr="00B4628B">
              <w:rPr>
                <w:rFonts w:eastAsia="Times New Roman"/>
                <w:b/>
                <w:bCs/>
                <w:sz w:val="22"/>
                <w:szCs w:val="22"/>
              </w:rPr>
              <w:t>Darba nosaukums</w:t>
            </w:r>
          </w:p>
        </w:tc>
        <w:tc>
          <w:tcPr>
            <w:tcW w:w="1418" w:type="dxa"/>
            <w:tcBorders>
              <w:top w:val="single" w:sz="4" w:space="0" w:color="auto"/>
              <w:left w:val="nil"/>
              <w:bottom w:val="single" w:sz="4" w:space="0" w:color="auto"/>
              <w:right w:val="single" w:sz="4" w:space="0" w:color="auto"/>
            </w:tcBorders>
            <w:vAlign w:val="center"/>
          </w:tcPr>
          <w:p w14:paraId="6EBF18AA" w14:textId="5C7A2618" w:rsidR="001C41D4" w:rsidRPr="00B4628B" w:rsidRDefault="001C41D4" w:rsidP="00664638">
            <w:pPr>
              <w:jc w:val="center"/>
              <w:rPr>
                <w:rFonts w:eastAsia="Times New Roman"/>
                <w:b/>
                <w:bCs/>
                <w:sz w:val="22"/>
                <w:szCs w:val="22"/>
              </w:rPr>
            </w:pPr>
            <w:r w:rsidRPr="00B4628B">
              <w:rPr>
                <w:rFonts w:eastAsia="Times New Roman"/>
                <w:b/>
                <w:bCs/>
                <w:sz w:val="22"/>
                <w:szCs w:val="22"/>
              </w:rPr>
              <w:t>Mērvienība</w:t>
            </w:r>
          </w:p>
        </w:tc>
        <w:tc>
          <w:tcPr>
            <w:tcW w:w="1559" w:type="dxa"/>
            <w:tcBorders>
              <w:top w:val="single" w:sz="4" w:space="0" w:color="auto"/>
              <w:left w:val="nil"/>
              <w:bottom w:val="single" w:sz="4" w:space="0" w:color="auto"/>
              <w:right w:val="single" w:sz="4" w:space="0" w:color="auto"/>
            </w:tcBorders>
            <w:vAlign w:val="center"/>
          </w:tcPr>
          <w:p w14:paraId="342217E3" w14:textId="551457DC" w:rsidR="001C41D4" w:rsidRPr="00B4628B" w:rsidRDefault="001C41D4" w:rsidP="00664638">
            <w:pPr>
              <w:jc w:val="center"/>
              <w:rPr>
                <w:rFonts w:eastAsia="Times New Roman"/>
                <w:b/>
                <w:bCs/>
                <w:sz w:val="22"/>
                <w:szCs w:val="22"/>
              </w:rPr>
            </w:pPr>
            <w:r w:rsidRPr="00B4628B">
              <w:rPr>
                <w:rFonts w:eastAsia="Times New Roman"/>
                <w:b/>
                <w:bCs/>
                <w:sz w:val="22"/>
                <w:szCs w:val="22"/>
              </w:rPr>
              <w:t>Daudzums</w:t>
            </w:r>
          </w:p>
        </w:tc>
      </w:tr>
      <w:tr w:rsidR="00B4628B" w:rsidRPr="00B4628B" w14:paraId="009CE7CD" w14:textId="77777777" w:rsidTr="007067D7">
        <w:trPr>
          <w:trHeight w:val="600"/>
        </w:trPr>
        <w:tc>
          <w:tcPr>
            <w:tcW w:w="980" w:type="dxa"/>
            <w:tcBorders>
              <w:top w:val="single" w:sz="4" w:space="0" w:color="auto"/>
              <w:left w:val="single" w:sz="4" w:space="0" w:color="auto"/>
              <w:bottom w:val="single" w:sz="4" w:space="0" w:color="auto"/>
              <w:right w:val="single" w:sz="4" w:space="0" w:color="auto"/>
            </w:tcBorders>
            <w:vAlign w:val="center"/>
            <w:hideMark/>
          </w:tcPr>
          <w:p w14:paraId="06086585" w14:textId="77777777" w:rsidR="007067D7" w:rsidRPr="00B4628B" w:rsidRDefault="007067D7" w:rsidP="007067D7">
            <w:pPr>
              <w:jc w:val="center"/>
              <w:rPr>
                <w:rFonts w:eastAsia="Times New Roman"/>
                <w:sz w:val="22"/>
                <w:szCs w:val="22"/>
              </w:rPr>
            </w:pPr>
            <w:r w:rsidRPr="00B4628B">
              <w:rPr>
                <w:rFonts w:eastAsia="Times New Roman"/>
                <w:sz w:val="22"/>
                <w:szCs w:val="22"/>
              </w:rPr>
              <w:t>1.1.</w:t>
            </w:r>
          </w:p>
        </w:tc>
        <w:tc>
          <w:tcPr>
            <w:tcW w:w="4827" w:type="dxa"/>
            <w:tcBorders>
              <w:top w:val="single" w:sz="4" w:space="0" w:color="auto"/>
              <w:left w:val="nil"/>
              <w:bottom w:val="single" w:sz="4" w:space="0" w:color="auto"/>
              <w:right w:val="single" w:sz="4" w:space="0" w:color="auto"/>
            </w:tcBorders>
            <w:vAlign w:val="bottom"/>
            <w:hideMark/>
          </w:tcPr>
          <w:p w14:paraId="0B2B435C" w14:textId="77777777" w:rsidR="007067D7" w:rsidRPr="00B4628B" w:rsidRDefault="007067D7" w:rsidP="007067D7">
            <w:pPr>
              <w:rPr>
                <w:rFonts w:eastAsia="Times New Roman"/>
                <w:sz w:val="22"/>
                <w:szCs w:val="22"/>
              </w:rPr>
            </w:pPr>
            <w:r w:rsidRPr="00B4628B">
              <w:rPr>
                <w:rFonts w:eastAsia="Times New Roman"/>
                <w:sz w:val="22"/>
                <w:szCs w:val="22"/>
              </w:rPr>
              <w:t>"</w:t>
            </w:r>
            <w:proofErr w:type="spellStart"/>
            <w:r w:rsidRPr="00B4628B">
              <w:rPr>
                <w:rFonts w:eastAsia="Times New Roman"/>
                <w:sz w:val="22"/>
                <w:szCs w:val="22"/>
              </w:rPr>
              <w:t>Džakuzi</w:t>
            </w:r>
            <w:proofErr w:type="spellEnd"/>
            <w:r w:rsidRPr="00B4628B">
              <w:rPr>
                <w:rFonts w:eastAsia="Times New Roman"/>
                <w:sz w:val="22"/>
                <w:szCs w:val="22"/>
              </w:rPr>
              <w:t>" apšuvuma demontāža, būvgružu izvešana un utilizācija</w:t>
            </w:r>
          </w:p>
        </w:tc>
        <w:tc>
          <w:tcPr>
            <w:tcW w:w="1418" w:type="dxa"/>
            <w:tcBorders>
              <w:top w:val="single" w:sz="4" w:space="0" w:color="auto"/>
              <w:left w:val="nil"/>
              <w:bottom w:val="single" w:sz="4" w:space="0" w:color="auto"/>
              <w:right w:val="single" w:sz="4" w:space="0" w:color="auto"/>
            </w:tcBorders>
            <w:vAlign w:val="bottom"/>
            <w:hideMark/>
          </w:tcPr>
          <w:p w14:paraId="15C3E210" w14:textId="77777777" w:rsidR="007067D7" w:rsidRPr="00B4628B" w:rsidRDefault="007067D7" w:rsidP="007067D7">
            <w:pPr>
              <w:jc w:val="center"/>
              <w:rPr>
                <w:rFonts w:eastAsia="Times New Roman"/>
                <w:sz w:val="22"/>
                <w:szCs w:val="22"/>
              </w:rPr>
            </w:pPr>
            <w:proofErr w:type="spellStart"/>
            <w:r w:rsidRPr="00B4628B">
              <w:rPr>
                <w:rFonts w:eastAsia="Times New Roman"/>
                <w:sz w:val="22"/>
                <w:szCs w:val="22"/>
              </w:rPr>
              <w:t>kpl</w:t>
            </w:r>
            <w:proofErr w:type="spellEnd"/>
            <w:r w:rsidRPr="00B4628B">
              <w:rPr>
                <w:rFonts w:eastAsia="Times New Roman"/>
                <w:sz w:val="22"/>
                <w:szCs w:val="22"/>
              </w:rPr>
              <w:t>.</w:t>
            </w:r>
          </w:p>
        </w:tc>
        <w:tc>
          <w:tcPr>
            <w:tcW w:w="1559" w:type="dxa"/>
            <w:tcBorders>
              <w:top w:val="single" w:sz="4" w:space="0" w:color="auto"/>
              <w:left w:val="nil"/>
              <w:bottom w:val="single" w:sz="4" w:space="0" w:color="auto"/>
              <w:right w:val="single" w:sz="4" w:space="0" w:color="auto"/>
            </w:tcBorders>
            <w:vAlign w:val="bottom"/>
            <w:hideMark/>
          </w:tcPr>
          <w:p w14:paraId="16C437C9" w14:textId="77777777" w:rsidR="007067D7" w:rsidRPr="00B4628B" w:rsidRDefault="007067D7" w:rsidP="007067D7">
            <w:pPr>
              <w:jc w:val="center"/>
              <w:rPr>
                <w:rFonts w:eastAsia="Times New Roman"/>
                <w:sz w:val="22"/>
                <w:szCs w:val="22"/>
              </w:rPr>
            </w:pPr>
            <w:r w:rsidRPr="00B4628B">
              <w:rPr>
                <w:rFonts w:eastAsia="Times New Roman"/>
                <w:sz w:val="22"/>
                <w:szCs w:val="22"/>
              </w:rPr>
              <w:t>2,00</w:t>
            </w:r>
          </w:p>
        </w:tc>
      </w:tr>
      <w:tr w:rsidR="00B4628B" w:rsidRPr="00B4628B" w14:paraId="642FB1F4" w14:textId="77777777" w:rsidTr="007067D7">
        <w:trPr>
          <w:trHeight w:val="300"/>
        </w:trPr>
        <w:tc>
          <w:tcPr>
            <w:tcW w:w="980" w:type="dxa"/>
            <w:tcBorders>
              <w:top w:val="nil"/>
              <w:left w:val="single" w:sz="4" w:space="0" w:color="auto"/>
              <w:bottom w:val="single" w:sz="4" w:space="0" w:color="auto"/>
              <w:right w:val="single" w:sz="4" w:space="0" w:color="auto"/>
            </w:tcBorders>
            <w:vAlign w:val="center"/>
            <w:hideMark/>
          </w:tcPr>
          <w:p w14:paraId="1E75456B" w14:textId="77777777" w:rsidR="007067D7" w:rsidRPr="00B4628B" w:rsidRDefault="007067D7" w:rsidP="007067D7">
            <w:pPr>
              <w:jc w:val="center"/>
              <w:rPr>
                <w:rFonts w:eastAsia="Times New Roman"/>
                <w:sz w:val="22"/>
                <w:szCs w:val="22"/>
              </w:rPr>
            </w:pPr>
            <w:r w:rsidRPr="00B4628B">
              <w:rPr>
                <w:rFonts w:eastAsia="Times New Roman"/>
                <w:sz w:val="22"/>
                <w:szCs w:val="22"/>
              </w:rPr>
              <w:t>1.2.</w:t>
            </w:r>
          </w:p>
        </w:tc>
        <w:tc>
          <w:tcPr>
            <w:tcW w:w="4827" w:type="dxa"/>
            <w:tcBorders>
              <w:top w:val="nil"/>
              <w:left w:val="nil"/>
              <w:bottom w:val="single" w:sz="4" w:space="0" w:color="auto"/>
              <w:right w:val="single" w:sz="4" w:space="0" w:color="auto"/>
            </w:tcBorders>
            <w:vAlign w:val="bottom"/>
            <w:hideMark/>
          </w:tcPr>
          <w:p w14:paraId="13F4D837" w14:textId="77777777" w:rsidR="007067D7" w:rsidRPr="00B4628B" w:rsidRDefault="007067D7" w:rsidP="007067D7">
            <w:pPr>
              <w:rPr>
                <w:rFonts w:eastAsia="Times New Roman"/>
                <w:sz w:val="22"/>
                <w:szCs w:val="22"/>
              </w:rPr>
            </w:pPr>
            <w:r w:rsidRPr="00B4628B">
              <w:rPr>
                <w:rFonts w:eastAsia="Times New Roman"/>
                <w:sz w:val="22"/>
                <w:szCs w:val="22"/>
              </w:rPr>
              <w:t>Mozaīkas flīzes demontāža</w:t>
            </w:r>
          </w:p>
        </w:tc>
        <w:tc>
          <w:tcPr>
            <w:tcW w:w="1418" w:type="dxa"/>
            <w:tcBorders>
              <w:top w:val="nil"/>
              <w:left w:val="nil"/>
              <w:bottom w:val="single" w:sz="4" w:space="0" w:color="auto"/>
              <w:right w:val="single" w:sz="4" w:space="0" w:color="auto"/>
            </w:tcBorders>
            <w:vAlign w:val="bottom"/>
            <w:hideMark/>
          </w:tcPr>
          <w:p w14:paraId="331779C1" w14:textId="77777777" w:rsidR="007067D7" w:rsidRPr="00B4628B" w:rsidRDefault="007067D7" w:rsidP="007067D7">
            <w:pPr>
              <w:jc w:val="center"/>
              <w:rPr>
                <w:rFonts w:eastAsia="Times New Roman"/>
                <w:sz w:val="22"/>
                <w:szCs w:val="22"/>
              </w:rPr>
            </w:pPr>
            <w:r w:rsidRPr="00B4628B">
              <w:rPr>
                <w:rFonts w:eastAsia="Times New Roman"/>
                <w:sz w:val="22"/>
                <w:szCs w:val="22"/>
              </w:rPr>
              <w:t>m2</w:t>
            </w:r>
          </w:p>
        </w:tc>
        <w:tc>
          <w:tcPr>
            <w:tcW w:w="1559" w:type="dxa"/>
            <w:tcBorders>
              <w:top w:val="nil"/>
              <w:left w:val="nil"/>
              <w:bottom w:val="single" w:sz="4" w:space="0" w:color="auto"/>
              <w:right w:val="single" w:sz="4" w:space="0" w:color="auto"/>
            </w:tcBorders>
            <w:vAlign w:val="bottom"/>
            <w:hideMark/>
          </w:tcPr>
          <w:p w14:paraId="26A6B30D" w14:textId="77777777" w:rsidR="007067D7" w:rsidRPr="00B4628B" w:rsidRDefault="007067D7" w:rsidP="007067D7">
            <w:pPr>
              <w:jc w:val="center"/>
              <w:rPr>
                <w:rFonts w:eastAsia="Times New Roman"/>
                <w:sz w:val="22"/>
                <w:szCs w:val="22"/>
              </w:rPr>
            </w:pPr>
            <w:r w:rsidRPr="00B4628B">
              <w:rPr>
                <w:rFonts w:eastAsia="Times New Roman"/>
                <w:sz w:val="22"/>
                <w:szCs w:val="22"/>
              </w:rPr>
              <w:t>15,00</w:t>
            </w:r>
          </w:p>
        </w:tc>
      </w:tr>
      <w:tr w:rsidR="00B4628B" w:rsidRPr="00B4628B" w14:paraId="001231AE" w14:textId="77777777" w:rsidTr="007067D7">
        <w:trPr>
          <w:trHeight w:val="300"/>
        </w:trPr>
        <w:tc>
          <w:tcPr>
            <w:tcW w:w="980" w:type="dxa"/>
            <w:tcBorders>
              <w:top w:val="nil"/>
              <w:left w:val="single" w:sz="4" w:space="0" w:color="auto"/>
              <w:bottom w:val="single" w:sz="4" w:space="0" w:color="auto"/>
              <w:right w:val="single" w:sz="4" w:space="0" w:color="auto"/>
            </w:tcBorders>
            <w:vAlign w:val="center"/>
            <w:hideMark/>
          </w:tcPr>
          <w:p w14:paraId="14CAD6FD" w14:textId="77777777" w:rsidR="007067D7" w:rsidRPr="00B4628B" w:rsidRDefault="007067D7" w:rsidP="007067D7">
            <w:pPr>
              <w:jc w:val="center"/>
              <w:rPr>
                <w:rFonts w:eastAsia="Times New Roman"/>
                <w:sz w:val="22"/>
                <w:szCs w:val="22"/>
              </w:rPr>
            </w:pPr>
            <w:r w:rsidRPr="00B4628B">
              <w:rPr>
                <w:rFonts w:eastAsia="Times New Roman"/>
                <w:sz w:val="22"/>
                <w:szCs w:val="22"/>
              </w:rPr>
              <w:t>1.3.</w:t>
            </w:r>
          </w:p>
        </w:tc>
        <w:tc>
          <w:tcPr>
            <w:tcW w:w="4827" w:type="dxa"/>
            <w:tcBorders>
              <w:top w:val="nil"/>
              <w:left w:val="nil"/>
              <w:bottom w:val="single" w:sz="4" w:space="0" w:color="auto"/>
              <w:right w:val="single" w:sz="4" w:space="0" w:color="auto"/>
            </w:tcBorders>
            <w:vAlign w:val="bottom"/>
            <w:hideMark/>
          </w:tcPr>
          <w:p w14:paraId="44A674F0" w14:textId="77777777" w:rsidR="007067D7" w:rsidRPr="00B4628B" w:rsidRDefault="007067D7" w:rsidP="007067D7">
            <w:pPr>
              <w:rPr>
                <w:rFonts w:eastAsia="Times New Roman"/>
                <w:sz w:val="22"/>
                <w:szCs w:val="22"/>
              </w:rPr>
            </w:pPr>
            <w:r w:rsidRPr="00B4628B">
              <w:rPr>
                <w:rFonts w:eastAsia="Times New Roman"/>
                <w:sz w:val="22"/>
                <w:szCs w:val="22"/>
              </w:rPr>
              <w:t>Sienas flīzes demontāža</w:t>
            </w:r>
          </w:p>
        </w:tc>
        <w:tc>
          <w:tcPr>
            <w:tcW w:w="1418" w:type="dxa"/>
            <w:tcBorders>
              <w:top w:val="nil"/>
              <w:left w:val="nil"/>
              <w:bottom w:val="single" w:sz="4" w:space="0" w:color="auto"/>
              <w:right w:val="single" w:sz="4" w:space="0" w:color="auto"/>
            </w:tcBorders>
            <w:vAlign w:val="bottom"/>
            <w:hideMark/>
          </w:tcPr>
          <w:p w14:paraId="40E0EA89" w14:textId="77777777" w:rsidR="007067D7" w:rsidRPr="00B4628B" w:rsidRDefault="007067D7" w:rsidP="007067D7">
            <w:pPr>
              <w:jc w:val="center"/>
              <w:rPr>
                <w:rFonts w:eastAsia="Times New Roman"/>
                <w:sz w:val="22"/>
                <w:szCs w:val="22"/>
              </w:rPr>
            </w:pPr>
            <w:r w:rsidRPr="00B4628B">
              <w:rPr>
                <w:rFonts w:eastAsia="Times New Roman"/>
                <w:sz w:val="22"/>
                <w:szCs w:val="22"/>
              </w:rPr>
              <w:t>m2</w:t>
            </w:r>
          </w:p>
        </w:tc>
        <w:tc>
          <w:tcPr>
            <w:tcW w:w="1559" w:type="dxa"/>
            <w:tcBorders>
              <w:top w:val="nil"/>
              <w:left w:val="nil"/>
              <w:bottom w:val="single" w:sz="4" w:space="0" w:color="auto"/>
              <w:right w:val="single" w:sz="4" w:space="0" w:color="auto"/>
            </w:tcBorders>
            <w:vAlign w:val="bottom"/>
            <w:hideMark/>
          </w:tcPr>
          <w:p w14:paraId="0F927153" w14:textId="77777777" w:rsidR="007067D7" w:rsidRPr="00B4628B" w:rsidRDefault="007067D7" w:rsidP="007067D7">
            <w:pPr>
              <w:jc w:val="center"/>
              <w:rPr>
                <w:rFonts w:eastAsia="Times New Roman"/>
                <w:sz w:val="22"/>
                <w:szCs w:val="22"/>
              </w:rPr>
            </w:pPr>
            <w:r w:rsidRPr="00B4628B">
              <w:rPr>
                <w:rFonts w:eastAsia="Times New Roman"/>
                <w:sz w:val="22"/>
                <w:szCs w:val="22"/>
              </w:rPr>
              <w:t>3,00</w:t>
            </w:r>
          </w:p>
        </w:tc>
      </w:tr>
      <w:tr w:rsidR="00B4628B" w:rsidRPr="00B4628B" w14:paraId="13FE26D9" w14:textId="77777777" w:rsidTr="007067D7">
        <w:trPr>
          <w:trHeight w:val="600"/>
        </w:trPr>
        <w:tc>
          <w:tcPr>
            <w:tcW w:w="980" w:type="dxa"/>
            <w:tcBorders>
              <w:top w:val="nil"/>
              <w:left w:val="single" w:sz="4" w:space="0" w:color="auto"/>
              <w:bottom w:val="single" w:sz="4" w:space="0" w:color="auto"/>
              <w:right w:val="single" w:sz="4" w:space="0" w:color="auto"/>
            </w:tcBorders>
            <w:vAlign w:val="center"/>
            <w:hideMark/>
          </w:tcPr>
          <w:p w14:paraId="5508A059" w14:textId="77777777" w:rsidR="007067D7" w:rsidRPr="00B4628B" w:rsidRDefault="007067D7" w:rsidP="007067D7">
            <w:pPr>
              <w:jc w:val="center"/>
              <w:rPr>
                <w:rFonts w:eastAsia="Times New Roman"/>
                <w:sz w:val="22"/>
                <w:szCs w:val="22"/>
              </w:rPr>
            </w:pPr>
            <w:r w:rsidRPr="00B4628B">
              <w:rPr>
                <w:rFonts w:eastAsia="Times New Roman"/>
                <w:sz w:val="22"/>
                <w:szCs w:val="22"/>
              </w:rPr>
              <w:t>1.4.</w:t>
            </w:r>
          </w:p>
        </w:tc>
        <w:tc>
          <w:tcPr>
            <w:tcW w:w="4827" w:type="dxa"/>
            <w:tcBorders>
              <w:top w:val="nil"/>
              <w:left w:val="nil"/>
              <w:bottom w:val="single" w:sz="4" w:space="0" w:color="auto"/>
              <w:right w:val="single" w:sz="4" w:space="0" w:color="auto"/>
            </w:tcBorders>
            <w:vAlign w:val="bottom"/>
            <w:hideMark/>
          </w:tcPr>
          <w:p w14:paraId="46FC62C1" w14:textId="77777777" w:rsidR="007067D7" w:rsidRPr="00B4628B" w:rsidRDefault="007067D7" w:rsidP="007067D7">
            <w:pPr>
              <w:rPr>
                <w:rFonts w:eastAsia="Times New Roman"/>
                <w:sz w:val="22"/>
                <w:szCs w:val="22"/>
              </w:rPr>
            </w:pPr>
            <w:r w:rsidRPr="00B4628B">
              <w:rPr>
                <w:rFonts w:eastAsia="Times New Roman"/>
                <w:sz w:val="22"/>
                <w:szCs w:val="22"/>
              </w:rPr>
              <w:t>Grīdas flīžu apdares un hidroizolācijas noņemšana</w:t>
            </w:r>
          </w:p>
        </w:tc>
        <w:tc>
          <w:tcPr>
            <w:tcW w:w="1418" w:type="dxa"/>
            <w:tcBorders>
              <w:top w:val="nil"/>
              <w:left w:val="nil"/>
              <w:bottom w:val="single" w:sz="4" w:space="0" w:color="auto"/>
              <w:right w:val="single" w:sz="4" w:space="0" w:color="auto"/>
            </w:tcBorders>
            <w:vAlign w:val="bottom"/>
            <w:hideMark/>
          </w:tcPr>
          <w:p w14:paraId="5B656738" w14:textId="77777777" w:rsidR="007067D7" w:rsidRPr="00B4628B" w:rsidRDefault="007067D7" w:rsidP="007067D7">
            <w:pPr>
              <w:jc w:val="center"/>
              <w:rPr>
                <w:rFonts w:eastAsia="Times New Roman"/>
                <w:sz w:val="22"/>
                <w:szCs w:val="22"/>
              </w:rPr>
            </w:pPr>
            <w:r w:rsidRPr="00B4628B">
              <w:rPr>
                <w:rFonts w:eastAsia="Times New Roman"/>
                <w:sz w:val="22"/>
                <w:szCs w:val="22"/>
              </w:rPr>
              <w:t>m2</w:t>
            </w:r>
          </w:p>
        </w:tc>
        <w:tc>
          <w:tcPr>
            <w:tcW w:w="1559" w:type="dxa"/>
            <w:tcBorders>
              <w:top w:val="nil"/>
              <w:left w:val="nil"/>
              <w:bottom w:val="single" w:sz="4" w:space="0" w:color="auto"/>
              <w:right w:val="single" w:sz="4" w:space="0" w:color="auto"/>
            </w:tcBorders>
            <w:vAlign w:val="bottom"/>
            <w:hideMark/>
          </w:tcPr>
          <w:p w14:paraId="5C35B8C4" w14:textId="77777777" w:rsidR="007067D7" w:rsidRPr="00B4628B" w:rsidRDefault="007067D7" w:rsidP="007067D7">
            <w:pPr>
              <w:jc w:val="center"/>
              <w:rPr>
                <w:rFonts w:eastAsia="Times New Roman"/>
                <w:sz w:val="22"/>
                <w:szCs w:val="22"/>
              </w:rPr>
            </w:pPr>
            <w:r w:rsidRPr="00B4628B">
              <w:rPr>
                <w:rFonts w:eastAsia="Times New Roman"/>
                <w:sz w:val="22"/>
                <w:szCs w:val="22"/>
              </w:rPr>
              <w:t>70,00</w:t>
            </w:r>
          </w:p>
        </w:tc>
      </w:tr>
      <w:tr w:rsidR="00B4628B" w:rsidRPr="00B4628B" w14:paraId="20CDDDF7" w14:textId="77777777" w:rsidTr="007067D7">
        <w:trPr>
          <w:trHeight w:val="285"/>
        </w:trPr>
        <w:tc>
          <w:tcPr>
            <w:tcW w:w="980" w:type="dxa"/>
            <w:tcBorders>
              <w:top w:val="nil"/>
              <w:left w:val="single" w:sz="4" w:space="0" w:color="auto"/>
              <w:bottom w:val="single" w:sz="4" w:space="0" w:color="auto"/>
              <w:right w:val="single" w:sz="4" w:space="0" w:color="auto"/>
            </w:tcBorders>
            <w:vAlign w:val="center"/>
            <w:hideMark/>
          </w:tcPr>
          <w:p w14:paraId="18251F09" w14:textId="77777777" w:rsidR="007067D7" w:rsidRPr="00B4628B" w:rsidRDefault="007067D7" w:rsidP="007067D7">
            <w:pPr>
              <w:jc w:val="center"/>
              <w:rPr>
                <w:rFonts w:eastAsia="Times New Roman"/>
                <w:sz w:val="22"/>
                <w:szCs w:val="22"/>
              </w:rPr>
            </w:pPr>
            <w:r w:rsidRPr="00B4628B">
              <w:rPr>
                <w:rFonts w:eastAsia="Times New Roman"/>
                <w:sz w:val="22"/>
                <w:szCs w:val="22"/>
              </w:rPr>
              <w:t>1.5.</w:t>
            </w:r>
          </w:p>
        </w:tc>
        <w:tc>
          <w:tcPr>
            <w:tcW w:w="4827" w:type="dxa"/>
            <w:tcBorders>
              <w:top w:val="nil"/>
              <w:left w:val="nil"/>
              <w:bottom w:val="single" w:sz="4" w:space="0" w:color="auto"/>
              <w:right w:val="single" w:sz="4" w:space="0" w:color="auto"/>
            </w:tcBorders>
            <w:vAlign w:val="bottom"/>
            <w:hideMark/>
          </w:tcPr>
          <w:p w14:paraId="63246BB1" w14:textId="77777777" w:rsidR="007067D7" w:rsidRPr="00B4628B" w:rsidRDefault="007067D7" w:rsidP="007067D7">
            <w:pPr>
              <w:rPr>
                <w:rFonts w:eastAsia="Times New Roman"/>
                <w:sz w:val="22"/>
                <w:szCs w:val="22"/>
              </w:rPr>
            </w:pPr>
            <w:r w:rsidRPr="00B4628B">
              <w:rPr>
                <w:rFonts w:eastAsia="Times New Roman"/>
                <w:sz w:val="22"/>
                <w:szCs w:val="22"/>
              </w:rPr>
              <w:t>Grīdas hidroizolācija (2 slāņi)</w:t>
            </w:r>
          </w:p>
        </w:tc>
        <w:tc>
          <w:tcPr>
            <w:tcW w:w="1418" w:type="dxa"/>
            <w:tcBorders>
              <w:top w:val="nil"/>
              <w:left w:val="nil"/>
              <w:bottom w:val="single" w:sz="4" w:space="0" w:color="auto"/>
              <w:right w:val="single" w:sz="4" w:space="0" w:color="auto"/>
            </w:tcBorders>
            <w:vAlign w:val="bottom"/>
            <w:hideMark/>
          </w:tcPr>
          <w:p w14:paraId="074453D3" w14:textId="77777777" w:rsidR="007067D7" w:rsidRPr="00B4628B" w:rsidRDefault="007067D7" w:rsidP="007067D7">
            <w:pPr>
              <w:jc w:val="center"/>
              <w:rPr>
                <w:rFonts w:eastAsia="Times New Roman"/>
                <w:sz w:val="22"/>
                <w:szCs w:val="22"/>
              </w:rPr>
            </w:pPr>
            <w:r w:rsidRPr="00B4628B">
              <w:rPr>
                <w:rFonts w:eastAsia="Times New Roman"/>
                <w:sz w:val="22"/>
                <w:szCs w:val="22"/>
              </w:rPr>
              <w:t>m2</w:t>
            </w:r>
          </w:p>
        </w:tc>
        <w:tc>
          <w:tcPr>
            <w:tcW w:w="1559" w:type="dxa"/>
            <w:tcBorders>
              <w:top w:val="nil"/>
              <w:left w:val="nil"/>
              <w:bottom w:val="single" w:sz="4" w:space="0" w:color="auto"/>
              <w:right w:val="single" w:sz="4" w:space="0" w:color="auto"/>
            </w:tcBorders>
            <w:vAlign w:val="bottom"/>
            <w:hideMark/>
          </w:tcPr>
          <w:p w14:paraId="6350760E" w14:textId="77777777" w:rsidR="007067D7" w:rsidRPr="00B4628B" w:rsidRDefault="007067D7" w:rsidP="007067D7">
            <w:pPr>
              <w:jc w:val="center"/>
              <w:rPr>
                <w:rFonts w:eastAsia="Times New Roman"/>
                <w:sz w:val="22"/>
                <w:szCs w:val="22"/>
              </w:rPr>
            </w:pPr>
            <w:r w:rsidRPr="00B4628B">
              <w:rPr>
                <w:rFonts w:eastAsia="Times New Roman"/>
                <w:sz w:val="22"/>
                <w:szCs w:val="22"/>
              </w:rPr>
              <w:t>70,00</w:t>
            </w:r>
          </w:p>
        </w:tc>
      </w:tr>
      <w:tr w:rsidR="00B4628B" w:rsidRPr="00B4628B" w14:paraId="44EBF486" w14:textId="77777777" w:rsidTr="007067D7">
        <w:trPr>
          <w:trHeight w:val="600"/>
        </w:trPr>
        <w:tc>
          <w:tcPr>
            <w:tcW w:w="980" w:type="dxa"/>
            <w:tcBorders>
              <w:top w:val="nil"/>
              <w:left w:val="single" w:sz="4" w:space="0" w:color="auto"/>
              <w:bottom w:val="single" w:sz="4" w:space="0" w:color="auto"/>
              <w:right w:val="single" w:sz="4" w:space="0" w:color="auto"/>
            </w:tcBorders>
            <w:vAlign w:val="center"/>
            <w:hideMark/>
          </w:tcPr>
          <w:p w14:paraId="14C90F45" w14:textId="77777777" w:rsidR="007067D7" w:rsidRPr="00B4628B" w:rsidRDefault="007067D7" w:rsidP="007067D7">
            <w:pPr>
              <w:jc w:val="center"/>
              <w:rPr>
                <w:rFonts w:eastAsia="Times New Roman"/>
                <w:sz w:val="22"/>
                <w:szCs w:val="22"/>
              </w:rPr>
            </w:pPr>
            <w:r w:rsidRPr="00B4628B">
              <w:rPr>
                <w:rFonts w:eastAsia="Times New Roman"/>
                <w:sz w:val="22"/>
                <w:szCs w:val="22"/>
              </w:rPr>
              <w:t>1.6.</w:t>
            </w:r>
          </w:p>
        </w:tc>
        <w:tc>
          <w:tcPr>
            <w:tcW w:w="4827" w:type="dxa"/>
            <w:tcBorders>
              <w:top w:val="nil"/>
              <w:left w:val="nil"/>
              <w:bottom w:val="single" w:sz="4" w:space="0" w:color="auto"/>
              <w:right w:val="single" w:sz="4" w:space="0" w:color="auto"/>
            </w:tcBorders>
            <w:vAlign w:val="bottom"/>
            <w:hideMark/>
          </w:tcPr>
          <w:p w14:paraId="005B88EF" w14:textId="77777777" w:rsidR="007067D7" w:rsidRPr="00B4628B" w:rsidRDefault="007067D7" w:rsidP="007067D7">
            <w:pPr>
              <w:rPr>
                <w:rFonts w:eastAsia="Times New Roman"/>
                <w:sz w:val="22"/>
                <w:szCs w:val="22"/>
              </w:rPr>
            </w:pPr>
            <w:r w:rsidRPr="00B4628B">
              <w:rPr>
                <w:rFonts w:eastAsia="Times New Roman"/>
                <w:sz w:val="22"/>
                <w:szCs w:val="22"/>
              </w:rPr>
              <w:t>Grīdās virsmas flīzēšana (flīzes - pasūtītāja piegāde)</w:t>
            </w:r>
          </w:p>
        </w:tc>
        <w:tc>
          <w:tcPr>
            <w:tcW w:w="1418" w:type="dxa"/>
            <w:tcBorders>
              <w:top w:val="nil"/>
              <w:left w:val="nil"/>
              <w:bottom w:val="single" w:sz="4" w:space="0" w:color="auto"/>
              <w:right w:val="single" w:sz="4" w:space="0" w:color="auto"/>
            </w:tcBorders>
            <w:vAlign w:val="bottom"/>
            <w:hideMark/>
          </w:tcPr>
          <w:p w14:paraId="52A0FB82" w14:textId="77777777" w:rsidR="007067D7" w:rsidRPr="00B4628B" w:rsidRDefault="007067D7" w:rsidP="007067D7">
            <w:pPr>
              <w:jc w:val="center"/>
              <w:rPr>
                <w:rFonts w:eastAsia="Times New Roman"/>
                <w:sz w:val="22"/>
                <w:szCs w:val="22"/>
              </w:rPr>
            </w:pPr>
            <w:r w:rsidRPr="00B4628B">
              <w:rPr>
                <w:rFonts w:eastAsia="Times New Roman"/>
                <w:sz w:val="22"/>
                <w:szCs w:val="22"/>
              </w:rPr>
              <w:t>m2</w:t>
            </w:r>
          </w:p>
        </w:tc>
        <w:tc>
          <w:tcPr>
            <w:tcW w:w="1559" w:type="dxa"/>
            <w:tcBorders>
              <w:top w:val="nil"/>
              <w:left w:val="nil"/>
              <w:bottom w:val="single" w:sz="4" w:space="0" w:color="auto"/>
              <w:right w:val="single" w:sz="4" w:space="0" w:color="auto"/>
            </w:tcBorders>
            <w:vAlign w:val="bottom"/>
            <w:hideMark/>
          </w:tcPr>
          <w:p w14:paraId="04DD9D66" w14:textId="77777777" w:rsidR="007067D7" w:rsidRPr="00B4628B" w:rsidRDefault="007067D7" w:rsidP="007067D7">
            <w:pPr>
              <w:jc w:val="center"/>
              <w:rPr>
                <w:rFonts w:eastAsia="Times New Roman"/>
                <w:sz w:val="22"/>
                <w:szCs w:val="22"/>
              </w:rPr>
            </w:pPr>
            <w:r w:rsidRPr="00B4628B">
              <w:rPr>
                <w:rFonts w:eastAsia="Times New Roman"/>
                <w:sz w:val="22"/>
                <w:szCs w:val="22"/>
              </w:rPr>
              <w:t>70,00</w:t>
            </w:r>
          </w:p>
        </w:tc>
      </w:tr>
      <w:tr w:rsidR="00B4628B" w:rsidRPr="00B4628B" w14:paraId="17AFA027" w14:textId="77777777" w:rsidTr="007067D7">
        <w:trPr>
          <w:trHeight w:val="600"/>
        </w:trPr>
        <w:tc>
          <w:tcPr>
            <w:tcW w:w="980" w:type="dxa"/>
            <w:tcBorders>
              <w:top w:val="nil"/>
              <w:left w:val="single" w:sz="4" w:space="0" w:color="auto"/>
              <w:bottom w:val="single" w:sz="4" w:space="0" w:color="auto"/>
              <w:right w:val="single" w:sz="4" w:space="0" w:color="auto"/>
            </w:tcBorders>
            <w:vAlign w:val="center"/>
            <w:hideMark/>
          </w:tcPr>
          <w:p w14:paraId="2B108170" w14:textId="77777777" w:rsidR="007067D7" w:rsidRPr="00B4628B" w:rsidRDefault="007067D7" w:rsidP="007067D7">
            <w:pPr>
              <w:jc w:val="center"/>
              <w:rPr>
                <w:rFonts w:eastAsia="Times New Roman"/>
                <w:sz w:val="22"/>
                <w:szCs w:val="22"/>
              </w:rPr>
            </w:pPr>
            <w:r w:rsidRPr="00B4628B">
              <w:rPr>
                <w:rFonts w:eastAsia="Times New Roman"/>
                <w:sz w:val="22"/>
                <w:szCs w:val="22"/>
              </w:rPr>
              <w:t>1.7.</w:t>
            </w:r>
          </w:p>
        </w:tc>
        <w:tc>
          <w:tcPr>
            <w:tcW w:w="4827" w:type="dxa"/>
            <w:tcBorders>
              <w:top w:val="nil"/>
              <w:left w:val="nil"/>
              <w:bottom w:val="single" w:sz="4" w:space="0" w:color="auto"/>
              <w:right w:val="single" w:sz="4" w:space="0" w:color="auto"/>
            </w:tcBorders>
            <w:vAlign w:val="bottom"/>
            <w:hideMark/>
          </w:tcPr>
          <w:p w14:paraId="3342677A" w14:textId="77777777" w:rsidR="007067D7" w:rsidRPr="00B4628B" w:rsidRDefault="007067D7" w:rsidP="007067D7">
            <w:pPr>
              <w:rPr>
                <w:rFonts w:eastAsia="Times New Roman"/>
                <w:sz w:val="22"/>
                <w:szCs w:val="22"/>
              </w:rPr>
            </w:pPr>
            <w:r w:rsidRPr="00B4628B">
              <w:rPr>
                <w:rFonts w:eastAsia="Times New Roman"/>
                <w:sz w:val="22"/>
                <w:szCs w:val="22"/>
              </w:rPr>
              <w:t>Sienu flīzēšana, hidroizolācija (sienu-grīdu stūris)</w:t>
            </w:r>
          </w:p>
        </w:tc>
        <w:tc>
          <w:tcPr>
            <w:tcW w:w="1418" w:type="dxa"/>
            <w:tcBorders>
              <w:top w:val="nil"/>
              <w:left w:val="nil"/>
              <w:bottom w:val="single" w:sz="4" w:space="0" w:color="auto"/>
              <w:right w:val="single" w:sz="4" w:space="0" w:color="auto"/>
            </w:tcBorders>
            <w:vAlign w:val="bottom"/>
            <w:hideMark/>
          </w:tcPr>
          <w:p w14:paraId="1588793B" w14:textId="77777777" w:rsidR="007067D7" w:rsidRPr="00B4628B" w:rsidRDefault="007067D7" w:rsidP="007067D7">
            <w:pPr>
              <w:jc w:val="center"/>
              <w:rPr>
                <w:rFonts w:eastAsia="Times New Roman"/>
                <w:sz w:val="22"/>
                <w:szCs w:val="22"/>
              </w:rPr>
            </w:pPr>
            <w:r w:rsidRPr="00B4628B">
              <w:rPr>
                <w:rFonts w:eastAsia="Times New Roman"/>
                <w:sz w:val="22"/>
                <w:szCs w:val="22"/>
              </w:rPr>
              <w:t>m2</w:t>
            </w:r>
          </w:p>
        </w:tc>
        <w:tc>
          <w:tcPr>
            <w:tcW w:w="1559" w:type="dxa"/>
            <w:tcBorders>
              <w:top w:val="nil"/>
              <w:left w:val="nil"/>
              <w:bottom w:val="single" w:sz="4" w:space="0" w:color="auto"/>
              <w:right w:val="single" w:sz="4" w:space="0" w:color="auto"/>
            </w:tcBorders>
            <w:vAlign w:val="bottom"/>
            <w:hideMark/>
          </w:tcPr>
          <w:p w14:paraId="2F9F91F8" w14:textId="77777777" w:rsidR="007067D7" w:rsidRPr="00B4628B" w:rsidRDefault="007067D7" w:rsidP="007067D7">
            <w:pPr>
              <w:jc w:val="center"/>
              <w:rPr>
                <w:rFonts w:eastAsia="Times New Roman"/>
                <w:sz w:val="22"/>
                <w:szCs w:val="22"/>
              </w:rPr>
            </w:pPr>
            <w:r w:rsidRPr="00B4628B">
              <w:rPr>
                <w:rFonts w:eastAsia="Times New Roman"/>
                <w:sz w:val="22"/>
                <w:szCs w:val="22"/>
              </w:rPr>
              <w:t>3,00</w:t>
            </w:r>
          </w:p>
        </w:tc>
      </w:tr>
      <w:tr w:rsidR="00B4628B" w:rsidRPr="00B4628B" w14:paraId="68E9BB39" w14:textId="77777777" w:rsidTr="007067D7">
        <w:trPr>
          <w:trHeight w:val="600"/>
        </w:trPr>
        <w:tc>
          <w:tcPr>
            <w:tcW w:w="980" w:type="dxa"/>
            <w:tcBorders>
              <w:top w:val="nil"/>
              <w:left w:val="single" w:sz="4" w:space="0" w:color="auto"/>
              <w:bottom w:val="single" w:sz="4" w:space="0" w:color="auto"/>
              <w:right w:val="single" w:sz="4" w:space="0" w:color="auto"/>
            </w:tcBorders>
            <w:vAlign w:val="center"/>
            <w:hideMark/>
          </w:tcPr>
          <w:p w14:paraId="479FAF77" w14:textId="77777777" w:rsidR="007067D7" w:rsidRPr="00B4628B" w:rsidRDefault="007067D7" w:rsidP="007067D7">
            <w:pPr>
              <w:jc w:val="center"/>
              <w:rPr>
                <w:rFonts w:eastAsia="Times New Roman"/>
                <w:sz w:val="22"/>
                <w:szCs w:val="22"/>
              </w:rPr>
            </w:pPr>
            <w:r w:rsidRPr="00B4628B">
              <w:rPr>
                <w:rFonts w:eastAsia="Times New Roman"/>
                <w:sz w:val="22"/>
                <w:szCs w:val="22"/>
              </w:rPr>
              <w:t>1.8.</w:t>
            </w:r>
          </w:p>
        </w:tc>
        <w:tc>
          <w:tcPr>
            <w:tcW w:w="4827" w:type="dxa"/>
            <w:tcBorders>
              <w:top w:val="nil"/>
              <w:left w:val="nil"/>
              <w:bottom w:val="single" w:sz="4" w:space="0" w:color="auto"/>
              <w:right w:val="single" w:sz="4" w:space="0" w:color="auto"/>
            </w:tcBorders>
            <w:vAlign w:val="bottom"/>
            <w:hideMark/>
          </w:tcPr>
          <w:p w14:paraId="541B4404" w14:textId="77777777" w:rsidR="007067D7" w:rsidRPr="00B4628B" w:rsidRDefault="007067D7" w:rsidP="007067D7">
            <w:pPr>
              <w:rPr>
                <w:rFonts w:eastAsia="Times New Roman"/>
                <w:sz w:val="22"/>
                <w:szCs w:val="22"/>
              </w:rPr>
            </w:pPr>
            <w:r w:rsidRPr="00B4628B">
              <w:rPr>
                <w:rFonts w:eastAsia="Times New Roman"/>
                <w:sz w:val="22"/>
                <w:szCs w:val="22"/>
              </w:rPr>
              <w:t>Sienu apšūšana ar "</w:t>
            </w:r>
            <w:proofErr w:type="spellStart"/>
            <w:r w:rsidRPr="00B4628B">
              <w:rPr>
                <w:rFonts w:eastAsia="Times New Roman"/>
                <w:sz w:val="22"/>
                <w:szCs w:val="22"/>
              </w:rPr>
              <w:t>Cembrit</w:t>
            </w:r>
            <w:proofErr w:type="spellEnd"/>
            <w:r w:rsidRPr="00B4628B">
              <w:rPr>
                <w:rFonts w:eastAsia="Times New Roman"/>
                <w:sz w:val="22"/>
                <w:szCs w:val="22"/>
              </w:rPr>
              <w:t>" loksnēm (vai citu, ierīkojot metāla karkasu)</w:t>
            </w:r>
          </w:p>
        </w:tc>
        <w:tc>
          <w:tcPr>
            <w:tcW w:w="1418" w:type="dxa"/>
            <w:tcBorders>
              <w:top w:val="nil"/>
              <w:left w:val="nil"/>
              <w:bottom w:val="single" w:sz="4" w:space="0" w:color="auto"/>
              <w:right w:val="single" w:sz="4" w:space="0" w:color="auto"/>
            </w:tcBorders>
            <w:vAlign w:val="bottom"/>
            <w:hideMark/>
          </w:tcPr>
          <w:p w14:paraId="350D3AD9" w14:textId="77777777" w:rsidR="007067D7" w:rsidRPr="00B4628B" w:rsidRDefault="007067D7" w:rsidP="007067D7">
            <w:pPr>
              <w:jc w:val="center"/>
              <w:rPr>
                <w:rFonts w:eastAsia="Times New Roman"/>
                <w:sz w:val="22"/>
                <w:szCs w:val="22"/>
              </w:rPr>
            </w:pPr>
            <w:r w:rsidRPr="00B4628B">
              <w:rPr>
                <w:rFonts w:eastAsia="Times New Roman"/>
                <w:sz w:val="22"/>
                <w:szCs w:val="22"/>
              </w:rPr>
              <w:t>m2</w:t>
            </w:r>
          </w:p>
        </w:tc>
        <w:tc>
          <w:tcPr>
            <w:tcW w:w="1559" w:type="dxa"/>
            <w:tcBorders>
              <w:top w:val="nil"/>
              <w:left w:val="nil"/>
              <w:bottom w:val="single" w:sz="4" w:space="0" w:color="auto"/>
              <w:right w:val="single" w:sz="4" w:space="0" w:color="auto"/>
            </w:tcBorders>
            <w:vAlign w:val="bottom"/>
            <w:hideMark/>
          </w:tcPr>
          <w:p w14:paraId="5797782A" w14:textId="77777777" w:rsidR="007067D7" w:rsidRPr="00B4628B" w:rsidRDefault="007067D7" w:rsidP="007067D7">
            <w:pPr>
              <w:jc w:val="center"/>
              <w:rPr>
                <w:rFonts w:eastAsia="Times New Roman"/>
                <w:sz w:val="22"/>
                <w:szCs w:val="22"/>
              </w:rPr>
            </w:pPr>
            <w:r w:rsidRPr="00B4628B">
              <w:rPr>
                <w:rFonts w:eastAsia="Times New Roman"/>
                <w:sz w:val="22"/>
                <w:szCs w:val="22"/>
              </w:rPr>
              <w:t>12,00</w:t>
            </w:r>
          </w:p>
        </w:tc>
      </w:tr>
      <w:tr w:rsidR="00B4628B" w:rsidRPr="00B4628B" w14:paraId="729FD87C" w14:textId="77777777" w:rsidTr="007067D7">
        <w:trPr>
          <w:trHeight w:val="300"/>
        </w:trPr>
        <w:tc>
          <w:tcPr>
            <w:tcW w:w="980" w:type="dxa"/>
            <w:tcBorders>
              <w:top w:val="nil"/>
              <w:left w:val="single" w:sz="4" w:space="0" w:color="auto"/>
              <w:bottom w:val="single" w:sz="4" w:space="0" w:color="auto"/>
              <w:right w:val="single" w:sz="4" w:space="0" w:color="auto"/>
            </w:tcBorders>
            <w:vAlign w:val="center"/>
            <w:hideMark/>
          </w:tcPr>
          <w:p w14:paraId="69C05CFC" w14:textId="77777777" w:rsidR="007067D7" w:rsidRPr="00B4628B" w:rsidRDefault="007067D7" w:rsidP="007067D7">
            <w:pPr>
              <w:jc w:val="center"/>
              <w:rPr>
                <w:rFonts w:eastAsia="Times New Roman"/>
                <w:sz w:val="22"/>
                <w:szCs w:val="22"/>
              </w:rPr>
            </w:pPr>
            <w:r w:rsidRPr="00B4628B">
              <w:rPr>
                <w:rFonts w:eastAsia="Times New Roman"/>
                <w:sz w:val="22"/>
                <w:szCs w:val="22"/>
              </w:rPr>
              <w:t>1.9.</w:t>
            </w:r>
          </w:p>
        </w:tc>
        <w:tc>
          <w:tcPr>
            <w:tcW w:w="4827" w:type="dxa"/>
            <w:tcBorders>
              <w:top w:val="nil"/>
              <w:left w:val="nil"/>
              <w:bottom w:val="single" w:sz="4" w:space="0" w:color="auto"/>
              <w:right w:val="single" w:sz="4" w:space="0" w:color="auto"/>
            </w:tcBorders>
            <w:vAlign w:val="bottom"/>
            <w:hideMark/>
          </w:tcPr>
          <w:p w14:paraId="13BC233D" w14:textId="18AED178" w:rsidR="007067D7" w:rsidRPr="00B4628B" w:rsidRDefault="007067D7" w:rsidP="007067D7">
            <w:pPr>
              <w:rPr>
                <w:rFonts w:eastAsia="Times New Roman"/>
                <w:sz w:val="22"/>
                <w:szCs w:val="22"/>
              </w:rPr>
            </w:pPr>
            <w:r w:rsidRPr="00B4628B">
              <w:rPr>
                <w:rFonts w:eastAsia="Times New Roman"/>
                <w:sz w:val="22"/>
                <w:szCs w:val="22"/>
              </w:rPr>
              <w:t xml:space="preserve">Zem </w:t>
            </w:r>
            <w:r w:rsidR="00FB415E" w:rsidRPr="00B4628B">
              <w:rPr>
                <w:rFonts w:eastAsia="Times New Roman"/>
                <w:sz w:val="22"/>
                <w:szCs w:val="22"/>
              </w:rPr>
              <w:t>“</w:t>
            </w:r>
            <w:proofErr w:type="spellStart"/>
            <w:r w:rsidR="00FB415E" w:rsidRPr="00B4628B">
              <w:rPr>
                <w:rFonts w:eastAsia="Times New Roman"/>
                <w:sz w:val="22"/>
                <w:szCs w:val="22"/>
              </w:rPr>
              <w:t>D</w:t>
            </w:r>
            <w:r w:rsidRPr="00B4628B">
              <w:rPr>
                <w:rFonts w:eastAsia="Times New Roman"/>
                <w:sz w:val="22"/>
                <w:szCs w:val="22"/>
              </w:rPr>
              <w:t>žakuzi</w:t>
            </w:r>
            <w:proofErr w:type="spellEnd"/>
            <w:r w:rsidR="00FB415E" w:rsidRPr="00B4628B">
              <w:rPr>
                <w:rFonts w:eastAsia="Times New Roman"/>
                <w:sz w:val="22"/>
                <w:szCs w:val="22"/>
              </w:rPr>
              <w:t>”</w:t>
            </w:r>
            <w:r w:rsidRPr="00B4628B">
              <w:rPr>
                <w:rFonts w:eastAsia="Times New Roman"/>
                <w:sz w:val="22"/>
                <w:szCs w:val="22"/>
              </w:rPr>
              <w:t xml:space="preserve"> grīdas hidroizolācija</w:t>
            </w:r>
          </w:p>
        </w:tc>
        <w:tc>
          <w:tcPr>
            <w:tcW w:w="1418" w:type="dxa"/>
            <w:tcBorders>
              <w:top w:val="nil"/>
              <w:left w:val="nil"/>
              <w:bottom w:val="single" w:sz="4" w:space="0" w:color="auto"/>
              <w:right w:val="single" w:sz="4" w:space="0" w:color="auto"/>
            </w:tcBorders>
            <w:vAlign w:val="bottom"/>
            <w:hideMark/>
          </w:tcPr>
          <w:p w14:paraId="33A0A005" w14:textId="77777777" w:rsidR="007067D7" w:rsidRPr="00B4628B" w:rsidRDefault="007067D7" w:rsidP="007067D7">
            <w:pPr>
              <w:jc w:val="center"/>
              <w:rPr>
                <w:rFonts w:eastAsia="Times New Roman"/>
                <w:sz w:val="22"/>
                <w:szCs w:val="22"/>
              </w:rPr>
            </w:pPr>
            <w:r w:rsidRPr="00B4628B">
              <w:rPr>
                <w:rFonts w:eastAsia="Times New Roman"/>
                <w:sz w:val="22"/>
                <w:szCs w:val="22"/>
              </w:rPr>
              <w:t>m2</w:t>
            </w:r>
          </w:p>
        </w:tc>
        <w:tc>
          <w:tcPr>
            <w:tcW w:w="1559" w:type="dxa"/>
            <w:tcBorders>
              <w:top w:val="nil"/>
              <w:left w:val="nil"/>
              <w:bottom w:val="single" w:sz="4" w:space="0" w:color="auto"/>
              <w:right w:val="single" w:sz="4" w:space="0" w:color="auto"/>
            </w:tcBorders>
            <w:vAlign w:val="bottom"/>
            <w:hideMark/>
          </w:tcPr>
          <w:p w14:paraId="3427B6E2" w14:textId="77777777" w:rsidR="007067D7" w:rsidRPr="00B4628B" w:rsidRDefault="007067D7" w:rsidP="007067D7">
            <w:pPr>
              <w:jc w:val="center"/>
              <w:rPr>
                <w:rFonts w:eastAsia="Times New Roman"/>
                <w:sz w:val="22"/>
                <w:szCs w:val="22"/>
              </w:rPr>
            </w:pPr>
            <w:r w:rsidRPr="00B4628B">
              <w:rPr>
                <w:rFonts w:eastAsia="Times New Roman"/>
                <w:sz w:val="22"/>
                <w:szCs w:val="22"/>
              </w:rPr>
              <w:t>25,00</w:t>
            </w:r>
          </w:p>
        </w:tc>
      </w:tr>
      <w:tr w:rsidR="00B4628B" w:rsidRPr="00B4628B" w14:paraId="031B4DD5" w14:textId="77777777" w:rsidTr="007067D7">
        <w:trPr>
          <w:trHeight w:val="600"/>
        </w:trPr>
        <w:tc>
          <w:tcPr>
            <w:tcW w:w="980" w:type="dxa"/>
            <w:tcBorders>
              <w:top w:val="nil"/>
              <w:left w:val="single" w:sz="4" w:space="0" w:color="auto"/>
              <w:bottom w:val="single" w:sz="4" w:space="0" w:color="auto"/>
              <w:right w:val="single" w:sz="4" w:space="0" w:color="auto"/>
            </w:tcBorders>
            <w:vAlign w:val="center"/>
            <w:hideMark/>
          </w:tcPr>
          <w:p w14:paraId="79410BD3" w14:textId="77777777" w:rsidR="007067D7" w:rsidRPr="00B4628B" w:rsidRDefault="007067D7" w:rsidP="007067D7">
            <w:pPr>
              <w:jc w:val="center"/>
              <w:rPr>
                <w:rFonts w:eastAsia="Times New Roman"/>
                <w:sz w:val="22"/>
                <w:szCs w:val="22"/>
              </w:rPr>
            </w:pPr>
            <w:r w:rsidRPr="00B4628B">
              <w:rPr>
                <w:rFonts w:eastAsia="Times New Roman"/>
                <w:sz w:val="22"/>
                <w:szCs w:val="22"/>
              </w:rPr>
              <w:t>1.10.</w:t>
            </w:r>
          </w:p>
        </w:tc>
        <w:tc>
          <w:tcPr>
            <w:tcW w:w="4827" w:type="dxa"/>
            <w:tcBorders>
              <w:top w:val="nil"/>
              <w:left w:val="nil"/>
              <w:bottom w:val="single" w:sz="4" w:space="0" w:color="auto"/>
              <w:right w:val="single" w:sz="4" w:space="0" w:color="auto"/>
            </w:tcBorders>
            <w:vAlign w:val="bottom"/>
            <w:hideMark/>
          </w:tcPr>
          <w:p w14:paraId="4F6F8461" w14:textId="77777777" w:rsidR="007067D7" w:rsidRPr="00B4628B" w:rsidRDefault="007067D7" w:rsidP="007067D7">
            <w:pPr>
              <w:rPr>
                <w:rFonts w:eastAsia="Times New Roman"/>
                <w:sz w:val="22"/>
                <w:szCs w:val="22"/>
              </w:rPr>
            </w:pPr>
            <w:r w:rsidRPr="00B4628B">
              <w:rPr>
                <w:rFonts w:eastAsia="Times New Roman"/>
                <w:sz w:val="22"/>
                <w:szCs w:val="22"/>
              </w:rPr>
              <w:t>Sienu apšuvumu un grīdu virsmu flīzēšana mozaīka</w:t>
            </w:r>
          </w:p>
        </w:tc>
        <w:tc>
          <w:tcPr>
            <w:tcW w:w="1418" w:type="dxa"/>
            <w:tcBorders>
              <w:top w:val="nil"/>
              <w:left w:val="nil"/>
              <w:bottom w:val="single" w:sz="4" w:space="0" w:color="auto"/>
              <w:right w:val="single" w:sz="4" w:space="0" w:color="auto"/>
            </w:tcBorders>
            <w:vAlign w:val="bottom"/>
            <w:hideMark/>
          </w:tcPr>
          <w:p w14:paraId="04365848" w14:textId="77777777" w:rsidR="007067D7" w:rsidRPr="00B4628B" w:rsidRDefault="007067D7" w:rsidP="007067D7">
            <w:pPr>
              <w:jc w:val="center"/>
              <w:rPr>
                <w:rFonts w:eastAsia="Times New Roman"/>
                <w:sz w:val="22"/>
                <w:szCs w:val="22"/>
              </w:rPr>
            </w:pPr>
            <w:r w:rsidRPr="00B4628B">
              <w:rPr>
                <w:rFonts w:eastAsia="Times New Roman"/>
                <w:sz w:val="22"/>
                <w:szCs w:val="22"/>
              </w:rPr>
              <w:t>m2</w:t>
            </w:r>
          </w:p>
        </w:tc>
        <w:tc>
          <w:tcPr>
            <w:tcW w:w="1559" w:type="dxa"/>
            <w:tcBorders>
              <w:top w:val="nil"/>
              <w:left w:val="nil"/>
              <w:bottom w:val="single" w:sz="4" w:space="0" w:color="auto"/>
              <w:right w:val="single" w:sz="4" w:space="0" w:color="auto"/>
            </w:tcBorders>
            <w:vAlign w:val="bottom"/>
            <w:hideMark/>
          </w:tcPr>
          <w:p w14:paraId="33E569DF" w14:textId="77777777" w:rsidR="007067D7" w:rsidRPr="00B4628B" w:rsidRDefault="007067D7" w:rsidP="007067D7">
            <w:pPr>
              <w:jc w:val="center"/>
              <w:rPr>
                <w:rFonts w:eastAsia="Times New Roman"/>
                <w:sz w:val="22"/>
                <w:szCs w:val="22"/>
              </w:rPr>
            </w:pPr>
            <w:r w:rsidRPr="00B4628B">
              <w:rPr>
                <w:rFonts w:eastAsia="Times New Roman"/>
                <w:sz w:val="22"/>
                <w:szCs w:val="22"/>
              </w:rPr>
              <w:t>27,00</w:t>
            </w:r>
          </w:p>
        </w:tc>
      </w:tr>
      <w:tr w:rsidR="00B4628B" w:rsidRPr="00B4628B" w14:paraId="24B04940" w14:textId="77777777" w:rsidTr="007067D7">
        <w:trPr>
          <w:trHeight w:val="300"/>
        </w:trPr>
        <w:tc>
          <w:tcPr>
            <w:tcW w:w="980" w:type="dxa"/>
            <w:tcBorders>
              <w:top w:val="nil"/>
              <w:left w:val="single" w:sz="4" w:space="0" w:color="auto"/>
              <w:bottom w:val="single" w:sz="4" w:space="0" w:color="auto"/>
              <w:right w:val="single" w:sz="4" w:space="0" w:color="auto"/>
            </w:tcBorders>
            <w:vAlign w:val="center"/>
            <w:hideMark/>
          </w:tcPr>
          <w:p w14:paraId="4985923C" w14:textId="77777777" w:rsidR="007067D7" w:rsidRPr="00B4628B" w:rsidRDefault="007067D7" w:rsidP="007067D7">
            <w:pPr>
              <w:jc w:val="center"/>
              <w:rPr>
                <w:rFonts w:eastAsia="Times New Roman"/>
                <w:sz w:val="22"/>
                <w:szCs w:val="22"/>
              </w:rPr>
            </w:pPr>
            <w:r w:rsidRPr="00B4628B">
              <w:rPr>
                <w:rFonts w:eastAsia="Times New Roman"/>
                <w:sz w:val="22"/>
                <w:szCs w:val="22"/>
              </w:rPr>
              <w:t>1.11.</w:t>
            </w:r>
          </w:p>
        </w:tc>
        <w:tc>
          <w:tcPr>
            <w:tcW w:w="4827" w:type="dxa"/>
            <w:tcBorders>
              <w:top w:val="nil"/>
              <w:left w:val="nil"/>
              <w:bottom w:val="single" w:sz="4" w:space="0" w:color="auto"/>
              <w:right w:val="single" w:sz="4" w:space="0" w:color="auto"/>
            </w:tcBorders>
            <w:vAlign w:val="bottom"/>
            <w:hideMark/>
          </w:tcPr>
          <w:p w14:paraId="2447E7EF" w14:textId="7E5419BB" w:rsidR="007067D7" w:rsidRPr="00B4628B" w:rsidRDefault="007067D7" w:rsidP="007067D7">
            <w:pPr>
              <w:rPr>
                <w:rFonts w:eastAsia="Times New Roman"/>
                <w:sz w:val="22"/>
                <w:szCs w:val="22"/>
              </w:rPr>
            </w:pPr>
            <w:r w:rsidRPr="00B4628B">
              <w:rPr>
                <w:rFonts w:eastAsia="Times New Roman"/>
                <w:sz w:val="22"/>
                <w:szCs w:val="22"/>
              </w:rPr>
              <w:t>Amor</w:t>
            </w:r>
            <w:r w:rsidR="00F50896" w:rsidRPr="00B4628B">
              <w:rPr>
                <w:rFonts w:eastAsia="Times New Roman"/>
                <w:sz w:val="22"/>
                <w:szCs w:val="22"/>
              </w:rPr>
              <w:t>t</w:t>
            </w:r>
            <w:r w:rsidRPr="00B4628B">
              <w:rPr>
                <w:rFonts w:eastAsia="Times New Roman"/>
                <w:sz w:val="22"/>
                <w:szCs w:val="22"/>
              </w:rPr>
              <w:t>izācijas šuvju izveide</w:t>
            </w:r>
          </w:p>
        </w:tc>
        <w:tc>
          <w:tcPr>
            <w:tcW w:w="1418" w:type="dxa"/>
            <w:tcBorders>
              <w:top w:val="nil"/>
              <w:left w:val="nil"/>
              <w:bottom w:val="single" w:sz="4" w:space="0" w:color="auto"/>
              <w:right w:val="single" w:sz="4" w:space="0" w:color="auto"/>
            </w:tcBorders>
            <w:vAlign w:val="bottom"/>
            <w:hideMark/>
          </w:tcPr>
          <w:p w14:paraId="75998806" w14:textId="77777777" w:rsidR="007067D7" w:rsidRPr="00B4628B" w:rsidRDefault="007067D7" w:rsidP="007067D7">
            <w:pPr>
              <w:jc w:val="center"/>
              <w:rPr>
                <w:rFonts w:eastAsia="Times New Roman"/>
                <w:sz w:val="22"/>
                <w:szCs w:val="22"/>
              </w:rPr>
            </w:pPr>
            <w:r w:rsidRPr="00B4628B">
              <w:rPr>
                <w:rFonts w:eastAsia="Times New Roman"/>
                <w:sz w:val="22"/>
                <w:szCs w:val="22"/>
              </w:rPr>
              <w:t>m</w:t>
            </w:r>
          </w:p>
        </w:tc>
        <w:tc>
          <w:tcPr>
            <w:tcW w:w="1559" w:type="dxa"/>
            <w:tcBorders>
              <w:top w:val="nil"/>
              <w:left w:val="nil"/>
              <w:bottom w:val="single" w:sz="4" w:space="0" w:color="auto"/>
              <w:right w:val="single" w:sz="4" w:space="0" w:color="auto"/>
            </w:tcBorders>
            <w:vAlign w:val="bottom"/>
            <w:hideMark/>
          </w:tcPr>
          <w:p w14:paraId="1E0443F8" w14:textId="77777777" w:rsidR="007067D7" w:rsidRPr="00B4628B" w:rsidRDefault="007067D7" w:rsidP="007067D7">
            <w:pPr>
              <w:jc w:val="center"/>
              <w:rPr>
                <w:rFonts w:eastAsia="Times New Roman"/>
                <w:sz w:val="22"/>
                <w:szCs w:val="22"/>
              </w:rPr>
            </w:pPr>
            <w:r w:rsidRPr="00B4628B">
              <w:rPr>
                <w:rFonts w:eastAsia="Times New Roman"/>
                <w:sz w:val="22"/>
                <w:szCs w:val="22"/>
              </w:rPr>
              <w:t>70,00</w:t>
            </w:r>
          </w:p>
        </w:tc>
      </w:tr>
      <w:tr w:rsidR="007067D7" w:rsidRPr="00B4628B" w14:paraId="1693FA6D" w14:textId="77777777" w:rsidTr="007067D7">
        <w:trPr>
          <w:trHeight w:val="600"/>
        </w:trPr>
        <w:tc>
          <w:tcPr>
            <w:tcW w:w="980" w:type="dxa"/>
            <w:tcBorders>
              <w:top w:val="nil"/>
              <w:left w:val="single" w:sz="4" w:space="0" w:color="auto"/>
              <w:bottom w:val="single" w:sz="4" w:space="0" w:color="auto"/>
              <w:right w:val="single" w:sz="4" w:space="0" w:color="auto"/>
            </w:tcBorders>
            <w:vAlign w:val="center"/>
            <w:hideMark/>
          </w:tcPr>
          <w:p w14:paraId="19F6F305" w14:textId="77777777" w:rsidR="007067D7" w:rsidRPr="00B4628B" w:rsidRDefault="007067D7" w:rsidP="007067D7">
            <w:pPr>
              <w:jc w:val="center"/>
              <w:rPr>
                <w:rFonts w:eastAsia="Times New Roman"/>
                <w:sz w:val="22"/>
                <w:szCs w:val="22"/>
              </w:rPr>
            </w:pPr>
            <w:r w:rsidRPr="00B4628B">
              <w:rPr>
                <w:rFonts w:eastAsia="Times New Roman"/>
                <w:sz w:val="22"/>
                <w:szCs w:val="22"/>
              </w:rPr>
              <w:t>2.</w:t>
            </w:r>
          </w:p>
        </w:tc>
        <w:tc>
          <w:tcPr>
            <w:tcW w:w="4827" w:type="dxa"/>
            <w:tcBorders>
              <w:top w:val="nil"/>
              <w:left w:val="nil"/>
              <w:bottom w:val="single" w:sz="4" w:space="0" w:color="auto"/>
              <w:right w:val="single" w:sz="4" w:space="0" w:color="auto"/>
            </w:tcBorders>
            <w:vAlign w:val="bottom"/>
            <w:hideMark/>
          </w:tcPr>
          <w:p w14:paraId="31D5C755" w14:textId="02375B34" w:rsidR="007067D7" w:rsidRPr="00B4628B" w:rsidRDefault="007067D7" w:rsidP="007067D7">
            <w:pPr>
              <w:rPr>
                <w:rFonts w:eastAsia="Times New Roman"/>
                <w:sz w:val="22"/>
                <w:szCs w:val="22"/>
              </w:rPr>
            </w:pPr>
            <w:r w:rsidRPr="00B4628B">
              <w:rPr>
                <w:rFonts w:eastAsia="Times New Roman"/>
                <w:sz w:val="22"/>
                <w:szCs w:val="22"/>
              </w:rPr>
              <w:t xml:space="preserve">Būvgružu savākšana, </w:t>
            </w:r>
            <w:r w:rsidR="00FB415E" w:rsidRPr="00B4628B">
              <w:rPr>
                <w:rFonts w:eastAsia="Times New Roman"/>
                <w:sz w:val="22"/>
                <w:szCs w:val="22"/>
              </w:rPr>
              <w:t>nogādāšana</w:t>
            </w:r>
            <w:r w:rsidRPr="00B4628B">
              <w:rPr>
                <w:rFonts w:eastAsia="Times New Roman"/>
                <w:sz w:val="22"/>
                <w:szCs w:val="22"/>
              </w:rPr>
              <w:t xml:space="preserve"> konteineros un izvešana uz izgāztuvi</w:t>
            </w:r>
          </w:p>
        </w:tc>
        <w:tc>
          <w:tcPr>
            <w:tcW w:w="1418" w:type="dxa"/>
            <w:tcBorders>
              <w:top w:val="nil"/>
              <w:left w:val="nil"/>
              <w:bottom w:val="single" w:sz="4" w:space="0" w:color="auto"/>
              <w:right w:val="single" w:sz="4" w:space="0" w:color="auto"/>
            </w:tcBorders>
            <w:vAlign w:val="bottom"/>
            <w:hideMark/>
          </w:tcPr>
          <w:p w14:paraId="714CCA6A" w14:textId="77777777" w:rsidR="007067D7" w:rsidRPr="00B4628B" w:rsidRDefault="007067D7" w:rsidP="007067D7">
            <w:pPr>
              <w:jc w:val="center"/>
              <w:rPr>
                <w:rFonts w:eastAsia="Times New Roman"/>
                <w:sz w:val="22"/>
                <w:szCs w:val="22"/>
              </w:rPr>
            </w:pPr>
            <w:r w:rsidRPr="00B4628B">
              <w:rPr>
                <w:rFonts w:eastAsia="Times New Roman"/>
                <w:sz w:val="22"/>
                <w:szCs w:val="22"/>
              </w:rPr>
              <w:t>m3</w:t>
            </w:r>
          </w:p>
        </w:tc>
        <w:tc>
          <w:tcPr>
            <w:tcW w:w="1559" w:type="dxa"/>
            <w:tcBorders>
              <w:top w:val="nil"/>
              <w:left w:val="nil"/>
              <w:bottom w:val="single" w:sz="4" w:space="0" w:color="auto"/>
              <w:right w:val="single" w:sz="4" w:space="0" w:color="auto"/>
            </w:tcBorders>
            <w:vAlign w:val="bottom"/>
            <w:hideMark/>
          </w:tcPr>
          <w:p w14:paraId="29FE29BD" w14:textId="77777777" w:rsidR="007067D7" w:rsidRPr="00B4628B" w:rsidRDefault="007067D7" w:rsidP="007067D7">
            <w:pPr>
              <w:jc w:val="center"/>
              <w:rPr>
                <w:rFonts w:eastAsia="Times New Roman"/>
                <w:sz w:val="22"/>
                <w:szCs w:val="22"/>
              </w:rPr>
            </w:pPr>
            <w:r w:rsidRPr="00B4628B">
              <w:rPr>
                <w:rFonts w:eastAsia="Times New Roman"/>
                <w:sz w:val="22"/>
                <w:szCs w:val="22"/>
              </w:rPr>
              <w:t>10,00</w:t>
            </w:r>
          </w:p>
        </w:tc>
      </w:tr>
    </w:tbl>
    <w:p w14:paraId="52B71D51" w14:textId="77777777" w:rsidR="007067D7" w:rsidRPr="00B4628B" w:rsidRDefault="007067D7" w:rsidP="00FB415E">
      <w:pPr>
        <w:keepLines/>
        <w:ind w:right="43"/>
        <w:contextualSpacing/>
        <w:jc w:val="both"/>
        <w:rPr>
          <w:sz w:val="22"/>
          <w:szCs w:val="22"/>
        </w:rPr>
      </w:pPr>
    </w:p>
    <w:p w14:paraId="71F561B0" w14:textId="77777777" w:rsidR="007067D7" w:rsidRPr="00B4628B" w:rsidRDefault="007067D7" w:rsidP="004770D0">
      <w:pPr>
        <w:keepLines/>
        <w:ind w:left="780" w:right="43"/>
        <w:contextualSpacing/>
        <w:jc w:val="both"/>
        <w:rPr>
          <w:sz w:val="22"/>
          <w:szCs w:val="22"/>
        </w:rPr>
      </w:pPr>
    </w:p>
    <w:p w14:paraId="6CDBB63C" w14:textId="4087193F" w:rsidR="00DC3D59" w:rsidRPr="00B4628B" w:rsidRDefault="00C51985" w:rsidP="00E6513E">
      <w:pPr>
        <w:pStyle w:val="ListParagraph"/>
        <w:keepLines/>
        <w:numPr>
          <w:ilvl w:val="0"/>
          <w:numId w:val="16"/>
        </w:numPr>
        <w:tabs>
          <w:tab w:val="num" w:pos="851"/>
        </w:tabs>
        <w:ind w:right="43" w:hanging="780"/>
        <w:jc w:val="both"/>
        <w:rPr>
          <w:bCs/>
          <w:iCs/>
          <w:sz w:val="22"/>
          <w:szCs w:val="22"/>
        </w:rPr>
      </w:pPr>
      <w:r w:rsidRPr="00B4628B">
        <w:rPr>
          <w:bCs/>
          <w:iCs/>
          <w:sz w:val="22"/>
          <w:szCs w:val="22"/>
        </w:rPr>
        <w:t>Būvdarbu</w:t>
      </w:r>
      <w:r w:rsidR="0009251F" w:rsidRPr="00B4628B">
        <w:rPr>
          <w:bCs/>
          <w:iCs/>
          <w:sz w:val="22"/>
          <w:szCs w:val="22"/>
        </w:rPr>
        <w:t xml:space="preserve"> i</w:t>
      </w:r>
      <w:r w:rsidR="004770D0" w:rsidRPr="00B4628B">
        <w:rPr>
          <w:bCs/>
          <w:iCs/>
          <w:sz w:val="22"/>
          <w:szCs w:val="22"/>
        </w:rPr>
        <w:t>zpildes</w:t>
      </w:r>
      <w:r w:rsidR="00DC3D59" w:rsidRPr="00B4628B">
        <w:rPr>
          <w:bCs/>
          <w:iCs/>
          <w:sz w:val="22"/>
          <w:szCs w:val="22"/>
        </w:rPr>
        <w:t xml:space="preserve"> termiņš: </w:t>
      </w:r>
      <w:r w:rsidRPr="00B4628B">
        <w:rPr>
          <w:bCs/>
          <w:iCs/>
          <w:sz w:val="22"/>
          <w:szCs w:val="22"/>
        </w:rPr>
        <w:t xml:space="preserve">no </w:t>
      </w:r>
      <w:r w:rsidR="00FA117C" w:rsidRPr="00B4628B">
        <w:rPr>
          <w:bCs/>
          <w:iCs/>
          <w:sz w:val="22"/>
          <w:szCs w:val="22"/>
        </w:rPr>
        <w:t>līguma parakstīšanas</w:t>
      </w:r>
      <w:r w:rsidR="00BF1F90" w:rsidRPr="00B4628B">
        <w:rPr>
          <w:bCs/>
          <w:iCs/>
          <w:sz w:val="22"/>
          <w:szCs w:val="22"/>
        </w:rPr>
        <w:t xml:space="preserve"> dienas</w:t>
      </w:r>
      <w:r w:rsidRPr="00B4628B">
        <w:rPr>
          <w:bCs/>
          <w:iCs/>
          <w:sz w:val="22"/>
          <w:szCs w:val="22"/>
        </w:rPr>
        <w:t xml:space="preserve"> līdz </w:t>
      </w:r>
      <w:r w:rsidR="006C5BA1" w:rsidRPr="00B4628B">
        <w:rPr>
          <w:bCs/>
          <w:iCs/>
          <w:sz w:val="22"/>
          <w:szCs w:val="22"/>
        </w:rPr>
        <w:t>07</w:t>
      </w:r>
      <w:r w:rsidRPr="00B4628B">
        <w:rPr>
          <w:bCs/>
          <w:iCs/>
          <w:sz w:val="22"/>
          <w:szCs w:val="22"/>
        </w:rPr>
        <w:t>.0</w:t>
      </w:r>
      <w:r w:rsidR="006C5BA1" w:rsidRPr="00B4628B">
        <w:rPr>
          <w:bCs/>
          <w:iCs/>
          <w:sz w:val="22"/>
          <w:szCs w:val="22"/>
        </w:rPr>
        <w:t>8</w:t>
      </w:r>
      <w:r w:rsidRPr="00B4628B">
        <w:rPr>
          <w:bCs/>
          <w:iCs/>
          <w:sz w:val="22"/>
          <w:szCs w:val="22"/>
        </w:rPr>
        <w:t>.2026</w:t>
      </w:r>
      <w:r w:rsidR="00DC3D59" w:rsidRPr="00B4628B">
        <w:rPr>
          <w:bCs/>
          <w:iCs/>
          <w:sz w:val="22"/>
          <w:szCs w:val="22"/>
        </w:rPr>
        <w:t>.</w:t>
      </w:r>
      <w:r w:rsidR="007445C0" w:rsidRPr="00B4628B">
        <w:rPr>
          <w:bCs/>
          <w:iCs/>
          <w:sz w:val="22"/>
          <w:szCs w:val="22"/>
        </w:rPr>
        <w:t xml:space="preserve"> </w:t>
      </w:r>
      <w:r w:rsidR="00AA0C3F" w:rsidRPr="00B4628B">
        <w:rPr>
          <w:sz w:val="22"/>
          <w:szCs w:val="22"/>
        </w:rPr>
        <w:t>Par katru noka</w:t>
      </w:r>
      <w:r w:rsidR="00D00A0E" w:rsidRPr="00B4628B">
        <w:rPr>
          <w:sz w:val="22"/>
          <w:szCs w:val="22"/>
        </w:rPr>
        <w:t>vēto dien</w:t>
      </w:r>
      <w:r w:rsidR="00602D5B" w:rsidRPr="00B4628B">
        <w:rPr>
          <w:sz w:val="22"/>
          <w:szCs w:val="22"/>
        </w:rPr>
        <w:t>u ir paredzēts līg</w:t>
      </w:r>
      <w:r w:rsidR="00FE13DF" w:rsidRPr="00B4628B">
        <w:rPr>
          <w:sz w:val="22"/>
          <w:szCs w:val="22"/>
        </w:rPr>
        <w:t>umsods 0.1%</w:t>
      </w:r>
      <w:r w:rsidR="00602D5B" w:rsidRPr="00B4628B">
        <w:rPr>
          <w:sz w:val="22"/>
          <w:szCs w:val="22"/>
        </w:rPr>
        <w:t xml:space="preserve"> apmērā</w:t>
      </w:r>
      <w:r w:rsidR="00FE13DF" w:rsidRPr="00B4628B">
        <w:rPr>
          <w:sz w:val="22"/>
          <w:szCs w:val="22"/>
        </w:rPr>
        <w:t xml:space="preserve"> no </w:t>
      </w:r>
      <w:r w:rsidR="0009251F" w:rsidRPr="00B4628B">
        <w:rPr>
          <w:sz w:val="22"/>
          <w:szCs w:val="22"/>
        </w:rPr>
        <w:t>l</w:t>
      </w:r>
      <w:r w:rsidR="00FE13DF" w:rsidRPr="00B4628B">
        <w:rPr>
          <w:sz w:val="22"/>
          <w:szCs w:val="22"/>
        </w:rPr>
        <w:t>īguma summas</w:t>
      </w:r>
      <w:r w:rsidR="00F50D1A" w:rsidRPr="00B4628B">
        <w:rPr>
          <w:sz w:val="22"/>
          <w:szCs w:val="22"/>
        </w:rPr>
        <w:t>.</w:t>
      </w:r>
    </w:p>
    <w:p w14:paraId="62EF4D4B" w14:textId="77777777" w:rsidR="00A9637D" w:rsidRPr="00B4628B" w:rsidRDefault="00A9637D" w:rsidP="00A9637D">
      <w:pPr>
        <w:suppressAutoHyphens/>
        <w:autoSpaceDN w:val="0"/>
        <w:ind w:firstLine="360"/>
        <w:jc w:val="both"/>
        <w:rPr>
          <w:rFonts w:eastAsia="Times New Roman"/>
          <w:b/>
        </w:rPr>
      </w:pPr>
    </w:p>
    <w:p w14:paraId="33A5824D" w14:textId="78A4BCE3" w:rsidR="00A9637D" w:rsidRPr="00B4628B" w:rsidRDefault="00A9637D" w:rsidP="00A9637D">
      <w:pPr>
        <w:suppressAutoHyphens/>
        <w:autoSpaceDN w:val="0"/>
        <w:ind w:firstLine="360"/>
        <w:jc w:val="both"/>
        <w:rPr>
          <w:rFonts w:eastAsia="Times New Roman"/>
          <w:b/>
          <w:sz w:val="22"/>
          <w:szCs w:val="22"/>
        </w:rPr>
      </w:pPr>
      <w:r w:rsidRPr="00B4628B">
        <w:rPr>
          <w:rFonts w:eastAsia="Times New Roman"/>
          <w:b/>
          <w:sz w:val="22"/>
          <w:szCs w:val="22"/>
        </w:rPr>
        <w:t>Darba uzdevums (nosacījumi):</w:t>
      </w:r>
    </w:p>
    <w:p w14:paraId="6F8484C8" w14:textId="77777777" w:rsidR="00A9637D" w:rsidRPr="00B4628B" w:rsidRDefault="00A9637D" w:rsidP="00A9637D">
      <w:pPr>
        <w:tabs>
          <w:tab w:val="left" w:pos="284"/>
        </w:tabs>
        <w:suppressAutoHyphens/>
        <w:autoSpaceDN w:val="0"/>
        <w:spacing w:line="0" w:lineRule="atLeast"/>
        <w:jc w:val="both"/>
        <w:textAlignment w:val="baseline"/>
        <w:rPr>
          <w:rFonts w:eastAsia="Times New Roman"/>
          <w:i/>
          <w:iCs/>
          <w:sz w:val="22"/>
          <w:szCs w:val="22"/>
        </w:rPr>
      </w:pPr>
    </w:p>
    <w:p w14:paraId="49E6F16E" w14:textId="77777777" w:rsidR="00A9637D" w:rsidRPr="00B4628B" w:rsidRDefault="00A9637D" w:rsidP="00A9637D">
      <w:pPr>
        <w:numPr>
          <w:ilvl w:val="1"/>
          <w:numId w:val="28"/>
        </w:numPr>
        <w:suppressAutoHyphens/>
        <w:autoSpaceDN w:val="0"/>
        <w:ind w:left="142" w:hanging="426"/>
        <w:jc w:val="both"/>
        <w:rPr>
          <w:rFonts w:eastAsia="Times New Roman"/>
          <w:sz w:val="22"/>
          <w:szCs w:val="22"/>
        </w:rPr>
      </w:pPr>
      <w:r w:rsidRPr="00B4628B">
        <w:rPr>
          <w:rFonts w:eastAsia="Times New Roman"/>
          <w:bCs/>
          <w:sz w:val="22"/>
          <w:szCs w:val="22"/>
        </w:rPr>
        <w:t>Lai nodrošinātu kvalitatīvu būvdarbu izpildi, apzinātos ar būvdarbu izpildi saistītos riskus un uzņemtos atbildību par izpildītiem būvdarbiem nodošanas garantijas periodā, ieplānotu būvdarbu izpildes procesu, pielietojamās metodes, izmantojamos tehnikas un cilvēku resursus, aprēķinātu kopējās izmaksas, ieinteresētās personas ir tiesīgas veikt būvdarbu izpildes Objekta apskati, ja nepieciešams sazinoties ar Pasūtītāja kontaktpersonu.</w:t>
      </w:r>
    </w:p>
    <w:p w14:paraId="3BC8DDB5" w14:textId="77777777" w:rsidR="00A9637D" w:rsidRPr="00B4628B" w:rsidRDefault="00A9637D" w:rsidP="00A9637D">
      <w:pPr>
        <w:numPr>
          <w:ilvl w:val="1"/>
          <w:numId w:val="28"/>
        </w:numPr>
        <w:suppressAutoHyphens/>
        <w:autoSpaceDN w:val="0"/>
        <w:ind w:left="142" w:hanging="426"/>
        <w:jc w:val="both"/>
        <w:rPr>
          <w:rFonts w:eastAsia="Times New Roman"/>
          <w:sz w:val="22"/>
          <w:szCs w:val="22"/>
        </w:rPr>
      </w:pPr>
      <w:r w:rsidRPr="00B4628B">
        <w:rPr>
          <w:rFonts w:eastAsia="Times New Roman"/>
          <w:sz w:val="22"/>
          <w:szCs w:val="22"/>
          <w:lang w:eastAsia="ru-RU"/>
        </w:rPr>
        <w:t xml:space="preserve">Piedāvājuma tāmēm jāatbilst Ministru kabineta 03.05.2017. noteikumu Nr. 239 “Noteikumi par Latvijas būvnormatīvu LBN 501-17 "Būvizmaksu noteikšanas kārtība”, 5. pielikums </w:t>
      </w:r>
      <w:r w:rsidRPr="00B4628B">
        <w:rPr>
          <w:rFonts w:eastAsia="Times New Roman"/>
          <w:i/>
          <w:sz w:val="22"/>
          <w:szCs w:val="22"/>
          <w:lang w:eastAsia="ru-RU"/>
        </w:rPr>
        <w:t>(Excel formātā)</w:t>
      </w:r>
      <w:r w:rsidRPr="00B4628B">
        <w:rPr>
          <w:rFonts w:eastAsia="Times New Roman"/>
          <w:sz w:val="22"/>
          <w:szCs w:val="22"/>
          <w:lang w:eastAsia="ru-RU"/>
        </w:rPr>
        <w:t>.</w:t>
      </w:r>
    </w:p>
    <w:p w14:paraId="23EE2CF1" w14:textId="77777777" w:rsidR="00A9637D" w:rsidRPr="00B4628B" w:rsidRDefault="00A9637D" w:rsidP="00A9637D">
      <w:pPr>
        <w:numPr>
          <w:ilvl w:val="1"/>
          <w:numId w:val="28"/>
        </w:numPr>
        <w:suppressAutoHyphens/>
        <w:autoSpaceDN w:val="0"/>
        <w:ind w:left="142" w:hanging="425"/>
        <w:jc w:val="both"/>
        <w:rPr>
          <w:rFonts w:eastAsia="Times New Roman"/>
          <w:sz w:val="22"/>
          <w:szCs w:val="22"/>
          <w:lang w:eastAsia="ru-RU"/>
        </w:rPr>
      </w:pPr>
      <w:r w:rsidRPr="00B4628B">
        <w:rPr>
          <w:rFonts w:eastAsia="Times New Roman"/>
          <w:sz w:val="22"/>
          <w:szCs w:val="22"/>
          <w:lang w:eastAsia="ru-RU"/>
        </w:rPr>
        <w:t>Būvuzņēmējam jāievērtē darbu daudzuma sarakstā minēto darbu veikšanai nepieciešamie papildus darbi, materiāli, kas nav minēti šajā sarakstā, bet bez kuriem nebūtu iespējama būvdarbu tehnoloģiski pareiza un spēkā esošajiem normatīviem atbilstoša veikšana pilnā apmērā.</w:t>
      </w:r>
    </w:p>
    <w:p w14:paraId="033ED845" w14:textId="26E3A9B9" w:rsidR="00A9637D" w:rsidRPr="00B4628B" w:rsidRDefault="00A9637D" w:rsidP="00A9637D">
      <w:pPr>
        <w:numPr>
          <w:ilvl w:val="1"/>
          <w:numId w:val="28"/>
        </w:numPr>
        <w:suppressAutoHyphens/>
        <w:autoSpaceDN w:val="0"/>
        <w:ind w:left="142" w:hanging="425"/>
        <w:jc w:val="both"/>
        <w:rPr>
          <w:rFonts w:eastAsia="Times New Roman"/>
          <w:sz w:val="22"/>
          <w:szCs w:val="22"/>
        </w:rPr>
      </w:pPr>
      <w:r w:rsidRPr="00B4628B">
        <w:rPr>
          <w:rFonts w:eastAsia="Times New Roman"/>
          <w:sz w:val="22"/>
          <w:szCs w:val="22"/>
        </w:rPr>
        <w:t>Būvdarbu veikšanas laiku saskaņot ar DOC.</w:t>
      </w:r>
    </w:p>
    <w:p w14:paraId="1CFB83D2" w14:textId="77777777" w:rsidR="00A9637D" w:rsidRPr="00B4628B" w:rsidRDefault="00A9637D" w:rsidP="00A9637D">
      <w:pPr>
        <w:numPr>
          <w:ilvl w:val="1"/>
          <w:numId w:val="28"/>
        </w:numPr>
        <w:suppressAutoHyphens/>
        <w:autoSpaceDN w:val="0"/>
        <w:ind w:left="142" w:hanging="426"/>
        <w:jc w:val="both"/>
        <w:rPr>
          <w:rFonts w:eastAsia="Times New Roman"/>
          <w:sz w:val="22"/>
          <w:szCs w:val="22"/>
        </w:rPr>
      </w:pPr>
      <w:r w:rsidRPr="00B4628B">
        <w:rPr>
          <w:rFonts w:eastAsia="Times New Roman"/>
          <w:sz w:val="22"/>
          <w:szCs w:val="22"/>
          <w:lang w:eastAsia="ru-RU"/>
        </w:rPr>
        <w:t>Visus būvdarbus veikt, ievērojot spēkā esošos normatīvos aktus būvniecības jomā.</w:t>
      </w:r>
    </w:p>
    <w:p w14:paraId="77FCBDF8" w14:textId="77777777" w:rsidR="00A9637D" w:rsidRPr="00B4628B" w:rsidRDefault="00A9637D" w:rsidP="00A9637D">
      <w:pPr>
        <w:numPr>
          <w:ilvl w:val="1"/>
          <w:numId w:val="28"/>
        </w:numPr>
        <w:suppressAutoHyphens/>
        <w:autoSpaceDN w:val="0"/>
        <w:ind w:left="142" w:hanging="426"/>
        <w:jc w:val="both"/>
        <w:rPr>
          <w:rFonts w:eastAsia="Times New Roman"/>
          <w:sz w:val="22"/>
          <w:szCs w:val="22"/>
        </w:rPr>
      </w:pPr>
      <w:r w:rsidRPr="00B4628B">
        <w:rPr>
          <w:rFonts w:eastAsia="Times New Roman"/>
          <w:sz w:val="22"/>
          <w:szCs w:val="22"/>
        </w:rPr>
        <w:t>Veicot būvdarbus, pielietot materiālus atbilstoši paredzētiem mērķiem. Visiem Izpildītāja izmantotajiem materiāliem ir jāatbilst Latvijas Republikas likumdošanai, nacionāliem standartiem un/ vai Eiropas Savienības standartiem.</w:t>
      </w:r>
    </w:p>
    <w:p w14:paraId="3610CA28" w14:textId="77777777" w:rsidR="00A9637D" w:rsidRPr="00B4628B" w:rsidRDefault="00A9637D" w:rsidP="00A9637D">
      <w:pPr>
        <w:numPr>
          <w:ilvl w:val="1"/>
          <w:numId w:val="28"/>
        </w:numPr>
        <w:suppressAutoHyphens/>
        <w:autoSpaceDN w:val="0"/>
        <w:ind w:left="142" w:hanging="426"/>
        <w:jc w:val="both"/>
        <w:rPr>
          <w:rFonts w:eastAsia="Times New Roman"/>
          <w:sz w:val="22"/>
          <w:szCs w:val="22"/>
        </w:rPr>
      </w:pPr>
      <w:r w:rsidRPr="00B4628B">
        <w:rPr>
          <w:rFonts w:eastAsia="Times New Roman"/>
          <w:sz w:val="22"/>
          <w:szCs w:val="22"/>
        </w:rPr>
        <w:t xml:space="preserve">Darbu izmaksās jāparedz visu nepieciešamo materiālu izmaksas, transportēšanas izdevumi, nepieciešamas mobilizācijas pasākumu izmaksas un citu darbu izmaksas, bez kuru izpildes nav iespējams sasniegt galīgo mērķi, </w:t>
      </w:r>
      <w:proofErr w:type="spellStart"/>
      <w:r w:rsidRPr="00B4628B">
        <w:rPr>
          <w:rFonts w:eastAsia="Times New Roman"/>
          <w:sz w:val="22"/>
          <w:szCs w:val="22"/>
        </w:rPr>
        <w:t>t.i</w:t>
      </w:r>
      <w:proofErr w:type="spellEnd"/>
      <w:r w:rsidRPr="00B4628B">
        <w:rPr>
          <w:rFonts w:eastAsia="Times New Roman"/>
          <w:sz w:val="22"/>
          <w:szCs w:val="22"/>
        </w:rPr>
        <w:t xml:space="preserve"> augstāk minētā objekta remontu atbilstoši  LR likumu un normatīvu prasībām, t.sk., ar darbu pieņemšanas-nodošanas procedūras, kā arī tehniskajā specifikācijā nenorādītās nepieciešamās darbu pozīcijas.</w:t>
      </w:r>
    </w:p>
    <w:p w14:paraId="3D282C22" w14:textId="77777777" w:rsidR="00A9637D" w:rsidRPr="00B4628B" w:rsidRDefault="00A9637D" w:rsidP="00A9637D">
      <w:pPr>
        <w:numPr>
          <w:ilvl w:val="1"/>
          <w:numId w:val="28"/>
        </w:numPr>
        <w:suppressAutoHyphens/>
        <w:autoSpaceDN w:val="0"/>
        <w:ind w:left="142" w:hanging="426"/>
        <w:jc w:val="both"/>
        <w:rPr>
          <w:rFonts w:eastAsia="Times New Roman"/>
          <w:sz w:val="22"/>
          <w:szCs w:val="22"/>
        </w:rPr>
      </w:pPr>
      <w:r w:rsidRPr="00B4628B">
        <w:rPr>
          <w:rFonts w:eastAsia="Times New Roman"/>
          <w:sz w:val="22"/>
          <w:szCs w:val="22"/>
        </w:rPr>
        <w:t>Darbu izpildes laikā Izpildītājs ir atbildīgs par iekšējās kārtības noteikumu, darba drošības, elektrodrošības un ugunsdrošības prasību ievērošanu. Par darba aizsardzību būvlaukumā atbilstoši kompetencei atbildīgs ir galvenā būvdarbu veicēja atbildīgais būvdarbu vadītājs. Atbildīgais būvdarbu vadītājs</w:t>
      </w:r>
      <w:r w:rsidRPr="00B4628B">
        <w:rPr>
          <w:rFonts w:eastAsia="Times New Roman"/>
          <w:sz w:val="22"/>
          <w:szCs w:val="22"/>
          <w:lang w:eastAsia="ru-RU"/>
        </w:rPr>
        <w:t xml:space="preserve"> ievēro darba aizsardzības koordinatora norādījumus, ja būvdarbus veic vairāki būvdarbu veicēji.</w:t>
      </w:r>
    </w:p>
    <w:p w14:paraId="7DB8809A" w14:textId="77777777" w:rsidR="00A9637D" w:rsidRPr="00B4628B" w:rsidRDefault="00A9637D" w:rsidP="00A9637D">
      <w:pPr>
        <w:numPr>
          <w:ilvl w:val="1"/>
          <w:numId w:val="28"/>
        </w:numPr>
        <w:suppressAutoHyphens/>
        <w:autoSpaceDN w:val="0"/>
        <w:ind w:left="142" w:hanging="426"/>
        <w:jc w:val="both"/>
        <w:rPr>
          <w:rFonts w:eastAsia="Times New Roman"/>
          <w:sz w:val="22"/>
          <w:szCs w:val="22"/>
        </w:rPr>
      </w:pPr>
      <w:r w:rsidRPr="00B4628B">
        <w:rPr>
          <w:rFonts w:eastAsia="Times New Roman"/>
          <w:sz w:val="22"/>
          <w:szCs w:val="22"/>
        </w:rPr>
        <w:t>Pēc pasūtītāja pieprasījuma Izpildītājam jāsniedz informācija par būvdarbos  pielietojamiem galvenajiem materiāliem. Informācijā jānorāda materiāla marka, ražotājs, atbilstības apliecinājums atbilstoši Ministru kabineta 25.03.2014. noteikumu Nr.156 „Būvizstrādājumu tirgus uzraudzības kārtība” prasībām.</w:t>
      </w:r>
    </w:p>
    <w:p w14:paraId="7CBFAEF2" w14:textId="091174BF" w:rsidR="00A9637D" w:rsidRPr="00B4628B" w:rsidRDefault="00A9637D" w:rsidP="00A9637D">
      <w:pPr>
        <w:numPr>
          <w:ilvl w:val="1"/>
          <w:numId w:val="28"/>
        </w:numPr>
        <w:suppressAutoHyphens/>
        <w:autoSpaceDN w:val="0"/>
        <w:ind w:left="142" w:hanging="426"/>
        <w:jc w:val="both"/>
        <w:rPr>
          <w:rFonts w:eastAsia="Times New Roman"/>
          <w:sz w:val="22"/>
          <w:szCs w:val="22"/>
        </w:rPr>
      </w:pPr>
      <w:r w:rsidRPr="00B4628B">
        <w:rPr>
          <w:sz w:val="22"/>
          <w:szCs w:val="22"/>
          <w:lang w:eastAsia="ru-RU"/>
        </w:rPr>
        <w:t>Ja būvdarbu veikšanas laikā Izpildītāja darbības vai bezdarbības rezultātā ēkai vai inventāram, kur tiek veikti remontdarbi, radušies bojājumi, Būvuzņēmējs tos novērš par saviem līdzekļiem vai atlīdzina Pasūtītājam nodarītos materiālos zaudējumus.</w:t>
      </w:r>
    </w:p>
    <w:p w14:paraId="46B50E19" w14:textId="77777777" w:rsidR="00D71904" w:rsidRPr="00B4628B" w:rsidRDefault="00D71904" w:rsidP="00D71904">
      <w:pPr>
        <w:suppressAutoHyphens/>
        <w:autoSpaceDN w:val="0"/>
        <w:ind w:left="502"/>
        <w:jc w:val="both"/>
        <w:rPr>
          <w:sz w:val="22"/>
          <w:szCs w:val="22"/>
          <w:lang w:eastAsia="ru-RU"/>
        </w:rPr>
      </w:pPr>
    </w:p>
    <w:p w14:paraId="4AAFB283" w14:textId="77777777" w:rsidR="00D71904" w:rsidRPr="00B4628B" w:rsidRDefault="00D71904" w:rsidP="00D71904">
      <w:pPr>
        <w:spacing w:before="60" w:after="60"/>
        <w:rPr>
          <w:iCs/>
          <w:sz w:val="22"/>
          <w:szCs w:val="22"/>
        </w:rPr>
      </w:pPr>
      <w:r w:rsidRPr="00B4628B">
        <w:rPr>
          <w:sz w:val="22"/>
          <w:szCs w:val="22"/>
        </w:rPr>
        <w:t xml:space="preserve">* </w:t>
      </w:r>
      <w:r w:rsidRPr="00B4628B">
        <w:rPr>
          <w:iCs/>
          <w:sz w:val="22"/>
          <w:szCs w:val="22"/>
        </w:rPr>
        <w:t>Pretendenta vai tā pilnvarotās personas vārds, uzvārds</w:t>
      </w:r>
    </w:p>
    <w:p w14:paraId="49A499DE" w14:textId="77777777" w:rsidR="00D71904" w:rsidRPr="00B4628B" w:rsidRDefault="00D71904" w:rsidP="00D71904">
      <w:pPr>
        <w:suppressAutoHyphens/>
        <w:autoSpaceDN w:val="0"/>
        <w:ind w:left="502"/>
        <w:jc w:val="both"/>
        <w:rPr>
          <w:rFonts w:eastAsia="Times New Roman"/>
          <w:sz w:val="22"/>
          <w:szCs w:val="22"/>
        </w:rPr>
      </w:pPr>
    </w:p>
    <w:p w14:paraId="43EB1F85" w14:textId="77777777" w:rsidR="00A414CF" w:rsidRPr="00B4628B" w:rsidRDefault="00E6513E" w:rsidP="00E6513E">
      <w:pPr>
        <w:tabs>
          <w:tab w:val="left" w:pos="-142"/>
        </w:tabs>
        <w:ind w:right="43"/>
        <w:jc w:val="both"/>
        <w:rPr>
          <w:bCs/>
          <w:sz w:val="22"/>
          <w:szCs w:val="22"/>
        </w:rPr>
      </w:pPr>
      <w:r w:rsidRPr="00B4628B">
        <w:rPr>
          <w:bCs/>
          <w:sz w:val="22"/>
          <w:szCs w:val="22"/>
        </w:rPr>
        <w:br w:type="page"/>
      </w:r>
    </w:p>
    <w:p w14:paraId="2E2517BF" w14:textId="77777777" w:rsidR="00247A9E" w:rsidRPr="00B4628B" w:rsidRDefault="00247A9E" w:rsidP="002F016A">
      <w:pPr>
        <w:tabs>
          <w:tab w:val="left" w:pos="-142"/>
        </w:tabs>
        <w:ind w:left="-142" w:right="-1050"/>
        <w:jc w:val="both"/>
        <w:rPr>
          <w:bCs/>
          <w:sz w:val="22"/>
          <w:szCs w:val="22"/>
        </w:rPr>
      </w:pPr>
    </w:p>
    <w:p w14:paraId="600CB97A" w14:textId="77777777" w:rsidR="007B288A" w:rsidRPr="00B4628B" w:rsidRDefault="007B288A" w:rsidP="00E6513E">
      <w:pPr>
        <w:tabs>
          <w:tab w:val="left" w:pos="-142"/>
        </w:tabs>
        <w:ind w:left="-142" w:right="184"/>
        <w:jc w:val="right"/>
        <w:rPr>
          <w:bCs/>
          <w:i/>
        </w:rPr>
      </w:pPr>
      <w:r w:rsidRPr="00B4628B">
        <w:rPr>
          <w:bCs/>
          <w:i/>
        </w:rPr>
        <w:t>3.Pielikums</w:t>
      </w:r>
    </w:p>
    <w:p w14:paraId="633454E9" w14:textId="77777777" w:rsidR="007B288A" w:rsidRPr="00B4628B" w:rsidRDefault="007B288A" w:rsidP="002F016A">
      <w:pPr>
        <w:tabs>
          <w:tab w:val="left" w:pos="-142"/>
        </w:tabs>
        <w:ind w:left="-142" w:right="-1050"/>
        <w:jc w:val="both"/>
        <w:rPr>
          <w:bCs/>
          <w:sz w:val="22"/>
          <w:szCs w:val="22"/>
        </w:rPr>
      </w:pPr>
      <w:r w:rsidRPr="00B4628B">
        <w:rPr>
          <w:bCs/>
          <w:sz w:val="22"/>
          <w:szCs w:val="22"/>
        </w:rPr>
        <w:t xml:space="preserve"> </w:t>
      </w:r>
    </w:p>
    <w:p w14:paraId="69AA5572" w14:textId="77777777" w:rsidR="00FB2F58" w:rsidRPr="00B4628B" w:rsidRDefault="00FB2F58" w:rsidP="00FB2F58">
      <w:pPr>
        <w:jc w:val="center"/>
        <w:rPr>
          <w:b/>
          <w:bCs/>
          <w:sz w:val="22"/>
          <w:szCs w:val="22"/>
        </w:rPr>
      </w:pPr>
      <w:r w:rsidRPr="00B4628B">
        <w:rPr>
          <w:b/>
          <w:bCs/>
          <w:sz w:val="22"/>
          <w:szCs w:val="22"/>
        </w:rPr>
        <w:t>TEHNISKAIS UN FINANŠU PIEDĀVĀJUMS</w:t>
      </w:r>
    </w:p>
    <w:p w14:paraId="469CD858" w14:textId="77777777" w:rsidR="0038277B" w:rsidRPr="00B4628B" w:rsidRDefault="0038277B" w:rsidP="0038277B">
      <w:pPr>
        <w:keepNext/>
        <w:outlineLvl w:val="0"/>
        <w:rPr>
          <w:sz w:val="22"/>
          <w:szCs w:val="22"/>
        </w:rPr>
      </w:pPr>
    </w:p>
    <w:p w14:paraId="66401274" w14:textId="353A820B" w:rsidR="00743CB1" w:rsidRPr="00B4628B" w:rsidRDefault="00664638" w:rsidP="00C43BDD">
      <w:pPr>
        <w:keepNext/>
        <w:jc w:val="center"/>
        <w:outlineLvl w:val="0"/>
        <w:rPr>
          <w:sz w:val="22"/>
          <w:szCs w:val="22"/>
        </w:rPr>
      </w:pPr>
      <w:r w:rsidRPr="00B4628B">
        <w:rPr>
          <w:b/>
          <w:bCs/>
          <w:sz w:val="22"/>
          <w:szCs w:val="22"/>
        </w:rPr>
        <w:t>Baseina telpas grīdu un sienu hidroizolācijas atjaunošana</w:t>
      </w:r>
      <w:r w:rsidR="00C43BDD" w:rsidRPr="00B4628B">
        <w:rPr>
          <w:b/>
          <w:bCs/>
          <w:sz w:val="22"/>
          <w:szCs w:val="22"/>
        </w:rPr>
        <w:t>,</w:t>
      </w:r>
      <w:r w:rsidR="00C43BDD" w:rsidRPr="00B4628B">
        <w:rPr>
          <w:sz w:val="22"/>
          <w:szCs w:val="22"/>
        </w:rPr>
        <w:t xml:space="preserve"> </w:t>
      </w:r>
      <w:r w:rsidR="00743CB1" w:rsidRPr="00B4628B">
        <w:rPr>
          <w:b/>
          <w:bCs/>
          <w:sz w:val="22"/>
          <w:szCs w:val="22"/>
        </w:rPr>
        <w:t>Stadiona ielā 1, Daugavpilī</w:t>
      </w:r>
    </w:p>
    <w:p w14:paraId="0A249152" w14:textId="77F53027" w:rsidR="00C43BDD" w:rsidRPr="00B4628B" w:rsidRDefault="00C43BDD" w:rsidP="00C43BDD">
      <w:pPr>
        <w:keepNext/>
        <w:jc w:val="center"/>
        <w:outlineLvl w:val="0"/>
        <w:rPr>
          <w:rFonts w:eastAsia="Times New Roman"/>
          <w:sz w:val="22"/>
          <w:szCs w:val="22"/>
          <w:lang w:eastAsia="en-GB"/>
        </w:rPr>
      </w:pPr>
      <w:r w:rsidRPr="00B4628B">
        <w:rPr>
          <w:sz w:val="22"/>
          <w:szCs w:val="22"/>
        </w:rPr>
        <w:t xml:space="preserve"> </w:t>
      </w:r>
      <w:r w:rsidRPr="00B4628B">
        <w:rPr>
          <w:b/>
          <w:bCs/>
          <w:sz w:val="23"/>
          <w:szCs w:val="23"/>
        </w:rPr>
        <w:t>iepirkuma identifikācijas Nr. DOC 2026-</w:t>
      </w:r>
      <w:r w:rsidR="00743CB1" w:rsidRPr="00B4628B">
        <w:rPr>
          <w:b/>
          <w:bCs/>
          <w:sz w:val="23"/>
          <w:szCs w:val="23"/>
        </w:rPr>
        <w:t>10</w:t>
      </w:r>
    </w:p>
    <w:p w14:paraId="37E7B91A" w14:textId="77777777" w:rsidR="0009251F" w:rsidRPr="00B4628B" w:rsidRDefault="0009251F" w:rsidP="0009251F">
      <w:pPr>
        <w:keepNext/>
        <w:jc w:val="center"/>
        <w:outlineLvl w:val="0"/>
        <w:rPr>
          <w:rFonts w:eastAsia="Times New Roman"/>
          <w:sz w:val="22"/>
          <w:szCs w:val="22"/>
          <w:lang w:eastAsia="en-GB"/>
        </w:rPr>
      </w:pPr>
    </w:p>
    <w:p w14:paraId="4FB4EAC5" w14:textId="77777777" w:rsidR="00B35010" w:rsidRPr="00B4628B" w:rsidRDefault="00B35010" w:rsidP="0038277B">
      <w:pPr>
        <w:tabs>
          <w:tab w:val="left" w:pos="-142"/>
        </w:tabs>
        <w:ind w:left="-142" w:right="-1050"/>
        <w:jc w:val="both"/>
        <w:rPr>
          <w:bCs/>
          <w:sz w:val="22"/>
          <w:szCs w:val="22"/>
        </w:rPr>
      </w:pPr>
    </w:p>
    <w:tbl>
      <w:tblPr>
        <w:tblpPr w:leftFromText="180" w:rightFromText="180" w:vertAnchor="text" w:horzAnchor="margin" w:tblpY="-66"/>
        <w:tblW w:w="4896" w:type="pct"/>
        <w:tblLook w:val="0000" w:firstRow="0" w:lastRow="0" w:firstColumn="0" w:lastColumn="0" w:noHBand="0" w:noVBand="0"/>
      </w:tblPr>
      <w:tblGrid>
        <w:gridCol w:w="2250"/>
        <w:gridCol w:w="6887"/>
      </w:tblGrid>
      <w:tr w:rsidR="00B4628B" w:rsidRPr="00B4628B" w14:paraId="64DE3F46" w14:textId="77777777" w:rsidTr="00F80F82">
        <w:trPr>
          <w:cantSplit/>
        </w:trPr>
        <w:tc>
          <w:tcPr>
            <w:tcW w:w="1231" w:type="pct"/>
          </w:tcPr>
          <w:p w14:paraId="6A9F569D" w14:textId="77777777" w:rsidR="00F80F82" w:rsidRPr="00B4628B" w:rsidRDefault="00F80F82" w:rsidP="00421F08">
            <w:pPr>
              <w:rPr>
                <w:rFonts w:eastAsia="Times New Roman"/>
                <w:sz w:val="22"/>
                <w:szCs w:val="22"/>
              </w:rPr>
            </w:pPr>
            <w:r w:rsidRPr="00B4628B">
              <w:rPr>
                <w:rFonts w:eastAsia="Times New Roman"/>
                <w:sz w:val="22"/>
                <w:szCs w:val="22"/>
              </w:rPr>
              <w:t>Kam:</w:t>
            </w:r>
          </w:p>
        </w:tc>
        <w:tc>
          <w:tcPr>
            <w:tcW w:w="3769" w:type="pct"/>
          </w:tcPr>
          <w:p w14:paraId="7DCAB713" w14:textId="77777777" w:rsidR="00F80F82" w:rsidRPr="00B4628B" w:rsidRDefault="0038277B" w:rsidP="0038277B">
            <w:pPr>
              <w:rPr>
                <w:rFonts w:eastAsia="Times New Roman"/>
                <w:b/>
                <w:bCs/>
                <w:sz w:val="22"/>
                <w:szCs w:val="22"/>
              </w:rPr>
            </w:pPr>
            <w:r w:rsidRPr="00B4628B">
              <w:rPr>
                <w:rFonts w:eastAsia="Times New Roman"/>
                <w:sz w:val="22"/>
                <w:szCs w:val="22"/>
              </w:rPr>
              <w:t>Sabiedrība</w:t>
            </w:r>
            <w:r w:rsidR="00F80F82" w:rsidRPr="00B4628B">
              <w:rPr>
                <w:rFonts w:eastAsia="Times New Roman"/>
                <w:sz w:val="22"/>
                <w:szCs w:val="22"/>
              </w:rPr>
              <w:t xml:space="preserve"> ar ierobežotu atbildību „</w:t>
            </w:r>
            <w:r w:rsidR="00EB3335" w:rsidRPr="00B4628B">
              <w:rPr>
                <w:rFonts w:eastAsia="Times New Roman"/>
                <w:sz w:val="22"/>
                <w:szCs w:val="22"/>
              </w:rPr>
              <w:t xml:space="preserve">Daugavpils </w:t>
            </w:r>
            <w:r w:rsidRPr="00B4628B">
              <w:rPr>
                <w:rFonts w:eastAsia="Times New Roman"/>
                <w:sz w:val="22"/>
                <w:szCs w:val="22"/>
              </w:rPr>
              <w:t>Olimpiskais centrs”, Stadiona iela 1</w:t>
            </w:r>
            <w:r w:rsidR="00F80F82" w:rsidRPr="00B4628B">
              <w:rPr>
                <w:rFonts w:eastAsia="Times New Roman"/>
                <w:sz w:val="22"/>
                <w:szCs w:val="22"/>
              </w:rPr>
              <w:t xml:space="preserve">, Daugavpils, </w:t>
            </w:r>
            <w:r w:rsidR="00F80F82" w:rsidRPr="00B4628B">
              <w:rPr>
                <w:rFonts w:eastAsia="Times New Roman"/>
                <w:bCs/>
                <w:sz w:val="22"/>
                <w:szCs w:val="22"/>
              </w:rPr>
              <w:t>LV-5401, Latvija</w:t>
            </w:r>
          </w:p>
        </w:tc>
      </w:tr>
      <w:tr w:rsidR="00B4628B" w:rsidRPr="00B4628B" w14:paraId="6FE249A5" w14:textId="77777777" w:rsidTr="00F80F82">
        <w:trPr>
          <w:trHeight w:val="454"/>
        </w:trPr>
        <w:tc>
          <w:tcPr>
            <w:tcW w:w="1231" w:type="pct"/>
          </w:tcPr>
          <w:p w14:paraId="3D2E4582" w14:textId="77777777" w:rsidR="00F80F82" w:rsidRPr="00B4628B" w:rsidRDefault="00F80F82" w:rsidP="00421F08">
            <w:pPr>
              <w:rPr>
                <w:rFonts w:eastAsia="Times New Roman"/>
                <w:sz w:val="22"/>
                <w:szCs w:val="22"/>
              </w:rPr>
            </w:pPr>
            <w:r w:rsidRPr="00B4628B">
              <w:rPr>
                <w:rFonts w:eastAsia="Times New Roman"/>
                <w:sz w:val="22"/>
                <w:szCs w:val="22"/>
              </w:rPr>
              <w:t>Pretendents vai piegādātāju apvienība:</w:t>
            </w:r>
          </w:p>
        </w:tc>
        <w:tc>
          <w:tcPr>
            <w:tcW w:w="3769" w:type="pct"/>
            <w:tcBorders>
              <w:top w:val="single" w:sz="4" w:space="0" w:color="auto"/>
              <w:bottom w:val="single" w:sz="4" w:space="0" w:color="auto"/>
            </w:tcBorders>
          </w:tcPr>
          <w:p w14:paraId="332D6757" w14:textId="77777777" w:rsidR="00F80F82" w:rsidRPr="00B4628B" w:rsidRDefault="00F80F82" w:rsidP="00421F08">
            <w:pPr>
              <w:rPr>
                <w:rFonts w:eastAsia="Times New Roman"/>
                <w:sz w:val="22"/>
                <w:szCs w:val="22"/>
              </w:rPr>
            </w:pPr>
          </w:p>
        </w:tc>
      </w:tr>
      <w:tr w:rsidR="00B4628B" w:rsidRPr="00B4628B" w14:paraId="7FC98696" w14:textId="77777777" w:rsidTr="00F80F82">
        <w:tc>
          <w:tcPr>
            <w:tcW w:w="1231" w:type="pct"/>
          </w:tcPr>
          <w:p w14:paraId="5730455D" w14:textId="77777777" w:rsidR="00F80F82" w:rsidRPr="00B4628B" w:rsidRDefault="00F80F82" w:rsidP="00421F08">
            <w:pPr>
              <w:rPr>
                <w:rFonts w:eastAsia="Times New Roman"/>
                <w:sz w:val="22"/>
                <w:szCs w:val="22"/>
              </w:rPr>
            </w:pPr>
            <w:r w:rsidRPr="00B4628B">
              <w:rPr>
                <w:rFonts w:eastAsia="Times New Roman"/>
                <w:sz w:val="22"/>
                <w:szCs w:val="22"/>
              </w:rPr>
              <w:t>Adrese:</w:t>
            </w:r>
          </w:p>
        </w:tc>
        <w:tc>
          <w:tcPr>
            <w:tcW w:w="3769" w:type="pct"/>
            <w:tcBorders>
              <w:top w:val="single" w:sz="4" w:space="0" w:color="auto"/>
              <w:bottom w:val="single" w:sz="4" w:space="0" w:color="auto"/>
            </w:tcBorders>
          </w:tcPr>
          <w:p w14:paraId="71E1D587" w14:textId="77777777" w:rsidR="00F80F82" w:rsidRPr="00B4628B" w:rsidRDefault="00F80F82" w:rsidP="00421F08">
            <w:pPr>
              <w:rPr>
                <w:rFonts w:eastAsia="Times New Roman"/>
                <w:sz w:val="22"/>
                <w:szCs w:val="22"/>
              </w:rPr>
            </w:pPr>
          </w:p>
        </w:tc>
      </w:tr>
      <w:tr w:rsidR="00B4628B" w:rsidRPr="00B4628B" w14:paraId="3684A9F5" w14:textId="77777777" w:rsidTr="00F80F82">
        <w:tc>
          <w:tcPr>
            <w:tcW w:w="1231" w:type="pct"/>
          </w:tcPr>
          <w:p w14:paraId="713D3415" w14:textId="77777777" w:rsidR="00F80F82" w:rsidRPr="00B4628B" w:rsidRDefault="00F80F82" w:rsidP="00421F08">
            <w:pPr>
              <w:rPr>
                <w:rFonts w:eastAsia="Times New Roman"/>
                <w:sz w:val="22"/>
                <w:szCs w:val="22"/>
              </w:rPr>
            </w:pPr>
            <w:r w:rsidRPr="00B4628B">
              <w:rPr>
                <w:rFonts w:eastAsia="Times New Roman"/>
                <w:sz w:val="22"/>
                <w:szCs w:val="22"/>
              </w:rPr>
              <w:t>Kontaktpersona, tās tālrunis, fakss un e-pasts:</w:t>
            </w:r>
          </w:p>
        </w:tc>
        <w:tc>
          <w:tcPr>
            <w:tcW w:w="3769" w:type="pct"/>
            <w:tcBorders>
              <w:top w:val="single" w:sz="4" w:space="0" w:color="auto"/>
              <w:bottom w:val="single" w:sz="4" w:space="0" w:color="auto"/>
            </w:tcBorders>
          </w:tcPr>
          <w:p w14:paraId="5403F2C1" w14:textId="77777777" w:rsidR="00F80F82" w:rsidRPr="00B4628B" w:rsidRDefault="00F80F82" w:rsidP="00421F08">
            <w:pPr>
              <w:rPr>
                <w:rFonts w:eastAsia="Times New Roman"/>
                <w:sz w:val="22"/>
                <w:szCs w:val="22"/>
              </w:rPr>
            </w:pPr>
          </w:p>
        </w:tc>
      </w:tr>
      <w:tr w:rsidR="00B4628B" w:rsidRPr="00B4628B" w14:paraId="7E7E3B24" w14:textId="77777777" w:rsidTr="00F80F82">
        <w:tc>
          <w:tcPr>
            <w:tcW w:w="1231" w:type="pct"/>
          </w:tcPr>
          <w:p w14:paraId="1A78FFA9" w14:textId="77777777" w:rsidR="00F80F82" w:rsidRPr="00B4628B" w:rsidRDefault="00F80F82" w:rsidP="00421F08">
            <w:pPr>
              <w:rPr>
                <w:rFonts w:eastAsia="Times New Roman"/>
                <w:sz w:val="22"/>
                <w:szCs w:val="22"/>
              </w:rPr>
            </w:pPr>
            <w:r w:rsidRPr="00B4628B">
              <w:rPr>
                <w:rFonts w:eastAsia="Times New Roman"/>
                <w:sz w:val="22"/>
                <w:szCs w:val="22"/>
              </w:rPr>
              <w:t>Datums:</w:t>
            </w:r>
          </w:p>
        </w:tc>
        <w:tc>
          <w:tcPr>
            <w:tcW w:w="3769" w:type="pct"/>
            <w:tcBorders>
              <w:top w:val="single" w:sz="4" w:space="0" w:color="auto"/>
              <w:bottom w:val="single" w:sz="4" w:space="0" w:color="auto"/>
            </w:tcBorders>
          </w:tcPr>
          <w:p w14:paraId="2EF4C033" w14:textId="77777777" w:rsidR="00F80F82" w:rsidRPr="00B4628B" w:rsidRDefault="00F80F82" w:rsidP="00421F08">
            <w:pPr>
              <w:rPr>
                <w:rFonts w:eastAsia="Times New Roman"/>
                <w:sz w:val="22"/>
                <w:szCs w:val="22"/>
              </w:rPr>
            </w:pPr>
          </w:p>
        </w:tc>
      </w:tr>
      <w:tr w:rsidR="00B4628B" w:rsidRPr="00B4628B" w14:paraId="31094A97" w14:textId="77777777" w:rsidTr="00F80F82">
        <w:tc>
          <w:tcPr>
            <w:tcW w:w="1231" w:type="pct"/>
          </w:tcPr>
          <w:p w14:paraId="4BAFD362" w14:textId="77777777" w:rsidR="00F80F82" w:rsidRPr="00B4628B" w:rsidRDefault="00F80F82" w:rsidP="00421F08">
            <w:pPr>
              <w:rPr>
                <w:rFonts w:eastAsia="Times New Roman"/>
                <w:sz w:val="22"/>
                <w:szCs w:val="22"/>
              </w:rPr>
            </w:pPr>
            <w:r w:rsidRPr="00B4628B">
              <w:rPr>
                <w:rFonts w:eastAsia="Times New Roman"/>
                <w:sz w:val="22"/>
                <w:szCs w:val="22"/>
              </w:rPr>
              <w:t>Pretendents vai piegādātāju apvienība Bankas rekvizīti:</w:t>
            </w:r>
          </w:p>
        </w:tc>
        <w:tc>
          <w:tcPr>
            <w:tcW w:w="3769" w:type="pct"/>
            <w:tcBorders>
              <w:top w:val="single" w:sz="4" w:space="0" w:color="auto"/>
              <w:bottom w:val="single" w:sz="4" w:space="0" w:color="auto"/>
            </w:tcBorders>
          </w:tcPr>
          <w:p w14:paraId="334D2175" w14:textId="77777777" w:rsidR="00F80F82" w:rsidRPr="00B4628B" w:rsidRDefault="00F80F82" w:rsidP="00421F08">
            <w:pPr>
              <w:rPr>
                <w:rFonts w:eastAsia="Times New Roman"/>
                <w:sz w:val="22"/>
                <w:szCs w:val="22"/>
              </w:rPr>
            </w:pPr>
          </w:p>
        </w:tc>
      </w:tr>
    </w:tbl>
    <w:p w14:paraId="4A0BCD41" w14:textId="77777777" w:rsidR="00A15551" w:rsidRPr="00B4628B" w:rsidRDefault="00A15551" w:rsidP="00A15551">
      <w:pPr>
        <w:keepNext/>
        <w:jc w:val="both"/>
        <w:outlineLvl w:val="0"/>
        <w:rPr>
          <w:rFonts w:eastAsia="Times New Roman"/>
          <w:sz w:val="22"/>
          <w:szCs w:val="22"/>
          <w:lang w:eastAsia="en-GB"/>
        </w:rPr>
      </w:pP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12"/>
        <w:gridCol w:w="3261"/>
      </w:tblGrid>
      <w:tr w:rsidR="00B4628B" w:rsidRPr="00B4628B" w14:paraId="07DBA244" w14:textId="77777777" w:rsidTr="00324FCD">
        <w:tc>
          <w:tcPr>
            <w:tcW w:w="567" w:type="dxa"/>
            <w:vAlign w:val="center"/>
          </w:tcPr>
          <w:p w14:paraId="41CE1027" w14:textId="77777777" w:rsidR="001666A8" w:rsidRPr="00B4628B" w:rsidRDefault="001666A8" w:rsidP="00421F08">
            <w:pPr>
              <w:jc w:val="center"/>
              <w:rPr>
                <w:rFonts w:eastAsia="Times New Roman"/>
                <w:b/>
                <w:sz w:val="18"/>
                <w:szCs w:val="18"/>
              </w:rPr>
            </w:pPr>
            <w:r w:rsidRPr="00B4628B">
              <w:rPr>
                <w:rFonts w:eastAsia="Times New Roman"/>
                <w:b/>
                <w:sz w:val="18"/>
                <w:szCs w:val="18"/>
              </w:rPr>
              <w:t>Nr.</w:t>
            </w:r>
          </w:p>
          <w:p w14:paraId="194E8455" w14:textId="77777777" w:rsidR="001666A8" w:rsidRPr="00B4628B" w:rsidRDefault="001666A8" w:rsidP="00421F08">
            <w:pPr>
              <w:tabs>
                <w:tab w:val="left" w:pos="3645"/>
              </w:tabs>
              <w:jc w:val="center"/>
              <w:rPr>
                <w:rFonts w:eastAsia="Times New Roman"/>
                <w:b/>
                <w:sz w:val="18"/>
                <w:szCs w:val="18"/>
              </w:rPr>
            </w:pPr>
            <w:r w:rsidRPr="00B4628B">
              <w:rPr>
                <w:rFonts w:eastAsia="Times New Roman"/>
                <w:b/>
                <w:sz w:val="18"/>
                <w:szCs w:val="18"/>
              </w:rPr>
              <w:t>p.k.</w:t>
            </w:r>
          </w:p>
        </w:tc>
        <w:tc>
          <w:tcPr>
            <w:tcW w:w="5812" w:type="dxa"/>
            <w:vAlign w:val="center"/>
          </w:tcPr>
          <w:p w14:paraId="74377463" w14:textId="77777777" w:rsidR="001666A8" w:rsidRPr="00B4628B" w:rsidRDefault="001666A8" w:rsidP="00421F08">
            <w:pPr>
              <w:tabs>
                <w:tab w:val="left" w:pos="3645"/>
              </w:tabs>
              <w:jc w:val="center"/>
              <w:rPr>
                <w:rFonts w:eastAsia="Times New Roman"/>
                <w:b/>
                <w:sz w:val="18"/>
                <w:szCs w:val="18"/>
              </w:rPr>
            </w:pPr>
            <w:r w:rsidRPr="00B4628B">
              <w:rPr>
                <w:rFonts w:eastAsia="Times New Roman"/>
                <w:b/>
                <w:sz w:val="18"/>
                <w:szCs w:val="18"/>
              </w:rPr>
              <w:t>Pakalpojuma un objektu nosaukums</w:t>
            </w:r>
          </w:p>
        </w:tc>
        <w:tc>
          <w:tcPr>
            <w:tcW w:w="3261" w:type="dxa"/>
          </w:tcPr>
          <w:p w14:paraId="78AC9F3A" w14:textId="77777777" w:rsidR="001666A8" w:rsidRPr="00B4628B" w:rsidRDefault="001666A8" w:rsidP="00421F08">
            <w:pPr>
              <w:tabs>
                <w:tab w:val="left" w:pos="3645"/>
              </w:tabs>
              <w:jc w:val="center"/>
              <w:rPr>
                <w:b/>
                <w:sz w:val="18"/>
                <w:szCs w:val="18"/>
              </w:rPr>
            </w:pPr>
          </w:p>
          <w:p w14:paraId="11656630" w14:textId="77777777" w:rsidR="001666A8" w:rsidRPr="00B4628B" w:rsidRDefault="001666A8" w:rsidP="00421F08">
            <w:pPr>
              <w:tabs>
                <w:tab w:val="left" w:pos="3645"/>
              </w:tabs>
              <w:spacing w:line="276" w:lineRule="auto"/>
              <w:jc w:val="center"/>
              <w:rPr>
                <w:b/>
                <w:sz w:val="18"/>
                <w:szCs w:val="18"/>
              </w:rPr>
            </w:pPr>
            <w:r w:rsidRPr="00B4628B">
              <w:rPr>
                <w:b/>
                <w:sz w:val="18"/>
                <w:szCs w:val="18"/>
              </w:rPr>
              <w:t xml:space="preserve">Izmaksas kopā ar piegādi </w:t>
            </w:r>
          </w:p>
          <w:p w14:paraId="7A0E0B7D" w14:textId="5A38E39C" w:rsidR="001666A8" w:rsidRPr="00B4628B" w:rsidRDefault="001666A8" w:rsidP="00421F08">
            <w:pPr>
              <w:tabs>
                <w:tab w:val="left" w:pos="3645"/>
              </w:tabs>
              <w:spacing w:line="276" w:lineRule="auto"/>
              <w:jc w:val="center"/>
              <w:rPr>
                <w:b/>
                <w:sz w:val="18"/>
                <w:szCs w:val="18"/>
              </w:rPr>
            </w:pPr>
            <w:r w:rsidRPr="00B4628B">
              <w:rPr>
                <w:b/>
                <w:sz w:val="18"/>
                <w:szCs w:val="18"/>
              </w:rPr>
              <w:t>(EUR, bez PVN)</w:t>
            </w:r>
            <w:r w:rsidR="00324FCD" w:rsidRPr="00B4628B">
              <w:rPr>
                <w:b/>
                <w:sz w:val="18"/>
                <w:szCs w:val="18"/>
              </w:rPr>
              <w:t xml:space="preserve"> cipariem</w:t>
            </w:r>
          </w:p>
        </w:tc>
      </w:tr>
      <w:tr w:rsidR="00B4628B" w:rsidRPr="00B4628B" w14:paraId="1563E06D" w14:textId="77777777" w:rsidTr="00324FCD">
        <w:tc>
          <w:tcPr>
            <w:tcW w:w="567" w:type="dxa"/>
            <w:vAlign w:val="center"/>
          </w:tcPr>
          <w:p w14:paraId="0FECB4E4" w14:textId="77777777" w:rsidR="001666A8" w:rsidRPr="00B4628B" w:rsidRDefault="001666A8" w:rsidP="00421F08">
            <w:pPr>
              <w:tabs>
                <w:tab w:val="left" w:pos="3645"/>
              </w:tabs>
              <w:jc w:val="center"/>
              <w:rPr>
                <w:rFonts w:eastAsia="Times New Roman"/>
                <w:sz w:val="22"/>
                <w:szCs w:val="22"/>
              </w:rPr>
            </w:pPr>
            <w:r w:rsidRPr="00B4628B">
              <w:rPr>
                <w:rFonts w:eastAsia="Times New Roman"/>
                <w:sz w:val="22"/>
                <w:szCs w:val="22"/>
              </w:rPr>
              <w:t>1.</w:t>
            </w:r>
          </w:p>
        </w:tc>
        <w:tc>
          <w:tcPr>
            <w:tcW w:w="5812" w:type="dxa"/>
          </w:tcPr>
          <w:p w14:paraId="7F548A8C" w14:textId="334EC89A" w:rsidR="001666A8" w:rsidRPr="00B4628B" w:rsidRDefault="001666A8" w:rsidP="00324FCD">
            <w:pPr>
              <w:keepNext/>
              <w:jc w:val="center"/>
              <w:outlineLvl w:val="0"/>
              <w:rPr>
                <w:rFonts w:eastAsia="Times New Roman"/>
                <w:sz w:val="22"/>
                <w:szCs w:val="22"/>
                <w:lang w:eastAsia="en-GB"/>
              </w:rPr>
            </w:pPr>
            <w:r w:rsidRPr="00B4628B">
              <w:rPr>
                <w:b/>
                <w:bCs/>
                <w:sz w:val="22"/>
                <w:szCs w:val="22"/>
              </w:rPr>
              <w:t>Baseina telpas grīdu un sienu hidroizolācijas atjaunošana, Stadiona ielā 1, Daugavpilī</w:t>
            </w:r>
            <w:r w:rsidRPr="00B4628B">
              <w:rPr>
                <w:sz w:val="22"/>
                <w:szCs w:val="22"/>
              </w:rPr>
              <w:t xml:space="preserve">, </w:t>
            </w:r>
            <w:r w:rsidRPr="00B4628B">
              <w:rPr>
                <w:b/>
                <w:bCs/>
                <w:sz w:val="23"/>
                <w:szCs w:val="23"/>
              </w:rPr>
              <w:t>iepirkuma identifikācijas Nr. DOC 2026-10</w:t>
            </w:r>
          </w:p>
        </w:tc>
        <w:tc>
          <w:tcPr>
            <w:tcW w:w="3261" w:type="dxa"/>
            <w:vAlign w:val="center"/>
          </w:tcPr>
          <w:p w14:paraId="507436B7" w14:textId="77777777" w:rsidR="001666A8" w:rsidRPr="00B4628B" w:rsidRDefault="001666A8" w:rsidP="00510316">
            <w:pPr>
              <w:tabs>
                <w:tab w:val="left" w:pos="3645"/>
              </w:tabs>
              <w:jc w:val="center"/>
              <w:rPr>
                <w:rFonts w:eastAsia="Times New Roman"/>
                <w:sz w:val="22"/>
                <w:szCs w:val="22"/>
              </w:rPr>
            </w:pPr>
          </w:p>
        </w:tc>
      </w:tr>
      <w:tr w:rsidR="00B4628B" w:rsidRPr="00B4628B" w14:paraId="29B38E08" w14:textId="77777777" w:rsidTr="00324FCD">
        <w:tc>
          <w:tcPr>
            <w:tcW w:w="6379" w:type="dxa"/>
            <w:gridSpan w:val="2"/>
            <w:vAlign w:val="center"/>
          </w:tcPr>
          <w:p w14:paraId="6924F9D0" w14:textId="70004F6E" w:rsidR="00324FCD" w:rsidRPr="00B4628B" w:rsidRDefault="00324FCD" w:rsidP="00324FCD">
            <w:pPr>
              <w:keepNext/>
              <w:jc w:val="right"/>
              <w:outlineLvl w:val="0"/>
              <w:rPr>
                <w:b/>
                <w:bCs/>
                <w:sz w:val="22"/>
                <w:szCs w:val="22"/>
              </w:rPr>
            </w:pPr>
            <w:r w:rsidRPr="00B4628B">
              <w:rPr>
                <w:b/>
                <w:sz w:val="22"/>
                <w:szCs w:val="22"/>
              </w:rPr>
              <w:t>PVN 21 %</w:t>
            </w:r>
          </w:p>
        </w:tc>
        <w:tc>
          <w:tcPr>
            <w:tcW w:w="3261" w:type="dxa"/>
            <w:vAlign w:val="center"/>
          </w:tcPr>
          <w:p w14:paraId="4A90A26A" w14:textId="77777777" w:rsidR="00324FCD" w:rsidRPr="00B4628B" w:rsidRDefault="00324FCD" w:rsidP="00510316">
            <w:pPr>
              <w:tabs>
                <w:tab w:val="left" w:pos="3645"/>
              </w:tabs>
              <w:jc w:val="center"/>
              <w:rPr>
                <w:rFonts w:eastAsia="Times New Roman"/>
                <w:sz w:val="22"/>
                <w:szCs w:val="22"/>
              </w:rPr>
            </w:pPr>
          </w:p>
        </w:tc>
      </w:tr>
      <w:tr w:rsidR="00B4628B" w:rsidRPr="00B4628B" w14:paraId="24FE147C" w14:textId="77777777" w:rsidTr="00324FCD">
        <w:tc>
          <w:tcPr>
            <w:tcW w:w="6379" w:type="dxa"/>
            <w:gridSpan w:val="2"/>
            <w:vAlign w:val="center"/>
          </w:tcPr>
          <w:p w14:paraId="7C36630B" w14:textId="7B80EBEE" w:rsidR="00324FCD" w:rsidRPr="00B4628B" w:rsidRDefault="00324FCD" w:rsidP="00324FCD">
            <w:pPr>
              <w:keepNext/>
              <w:jc w:val="right"/>
              <w:outlineLvl w:val="0"/>
              <w:rPr>
                <w:b/>
                <w:sz w:val="22"/>
                <w:szCs w:val="22"/>
              </w:rPr>
            </w:pPr>
            <w:r w:rsidRPr="00B4628B">
              <w:rPr>
                <w:b/>
                <w:sz w:val="22"/>
                <w:szCs w:val="22"/>
              </w:rPr>
              <w:t>Pavisam kopā ar PVN</w:t>
            </w:r>
          </w:p>
        </w:tc>
        <w:tc>
          <w:tcPr>
            <w:tcW w:w="3261" w:type="dxa"/>
            <w:vAlign w:val="center"/>
          </w:tcPr>
          <w:p w14:paraId="4D8290E9" w14:textId="77777777" w:rsidR="00324FCD" w:rsidRPr="00B4628B" w:rsidRDefault="00324FCD" w:rsidP="00510316">
            <w:pPr>
              <w:tabs>
                <w:tab w:val="left" w:pos="3645"/>
              </w:tabs>
              <w:jc w:val="center"/>
              <w:rPr>
                <w:rFonts w:eastAsia="Times New Roman"/>
                <w:sz w:val="22"/>
                <w:szCs w:val="22"/>
              </w:rPr>
            </w:pPr>
          </w:p>
        </w:tc>
      </w:tr>
    </w:tbl>
    <w:p w14:paraId="2C9A9206" w14:textId="77777777" w:rsidR="00C33E95" w:rsidRPr="00B4628B" w:rsidRDefault="00C33E95" w:rsidP="00A93197">
      <w:pPr>
        <w:tabs>
          <w:tab w:val="left" w:pos="8222"/>
        </w:tabs>
        <w:autoSpaceDE w:val="0"/>
        <w:autoSpaceDN w:val="0"/>
        <w:adjustRightInd w:val="0"/>
        <w:rPr>
          <w:rFonts w:eastAsia="Times New Roman"/>
          <w:b/>
          <w:sz w:val="22"/>
          <w:szCs w:val="22"/>
        </w:rPr>
      </w:pPr>
    </w:p>
    <w:p w14:paraId="3BA56398" w14:textId="77777777" w:rsidR="001666A8" w:rsidRPr="003063A8" w:rsidRDefault="001666A8">
      <w:pPr>
        <w:shd w:val="clear" w:color="auto" w:fill="FFFFFF"/>
        <w:tabs>
          <w:tab w:val="left" w:pos="1275"/>
        </w:tabs>
        <w:spacing w:after="120"/>
        <w:jc w:val="both"/>
        <w:rPr>
          <w:i/>
          <w:iCs/>
          <w:kern w:val="22"/>
          <w:sz w:val="22"/>
          <w:szCs w:val="22"/>
          <w:lang w:eastAsia="ar-SA"/>
        </w:rPr>
      </w:pPr>
      <w:r w:rsidRPr="00B4628B">
        <w:rPr>
          <w:rFonts w:eastAsia="Lucida Sans Unicode"/>
          <w:sz w:val="22"/>
          <w:szCs w:val="22"/>
          <w:lang w:eastAsia="ar-SA"/>
        </w:rPr>
        <w:t>Piedāvātā cena vārdiem</w:t>
      </w:r>
      <w:r w:rsidRPr="003063A8">
        <w:rPr>
          <w:kern w:val="22"/>
          <w:sz w:val="22"/>
          <w:szCs w:val="22"/>
          <w:lang w:eastAsia="ar-SA"/>
        </w:rPr>
        <w:t xml:space="preserve">: </w:t>
      </w:r>
      <w:r w:rsidRPr="003063A8">
        <w:rPr>
          <w:i/>
          <w:iCs/>
          <w:kern w:val="22"/>
          <w:sz w:val="22"/>
          <w:szCs w:val="22"/>
          <w:lang w:eastAsia="ar-SA"/>
        </w:rPr>
        <w:t>(ierakstīt piedāvājuma cenu vārdiem EUR bez pievienotās vērtības nodokļa (PVN))</w:t>
      </w:r>
    </w:p>
    <w:p w14:paraId="52EAA52B" w14:textId="77777777" w:rsidR="001666A8" w:rsidRPr="00B4628B" w:rsidRDefault="001666A8" w:rsidP="001666A8">
      <w:pPr>
        <w:suppressAutoHyphens/>
        <w:autoSpaceDN w:val="0"/>
        <w:textAlignment w:val="baseline"/>
        <w:rPr>
          <w:sz w:val="22"/>
          <w:szCs w:val="22"/>
        </w:rPr>
      </w:pPr>
      <w:r w:rsidRPr="00B4628B">
        <w:rPr>
          <w:b/>
          <w:sz w:val="22"/>
          <w:szCs w:val="22"/>
        </w:rPr>
        <w:t>Apliecinām</w:t>
      </w:r>
      <w:r w:rsidRPr="00B4628B">
        <w:rPr>
          <w:sz w:val="22"/>
          <w:szCs w:val="22"/>
        </w:rPr>
        <w:t xml:space="preserve">, ka: </w:t>
      </w:r>
    </w:p>
    <w:p w14:paraId="0ECF527E" w14:textId="77777777" w:rsidR="001666A8" w:rsidRPr="00B4628B" w:rsidRDefault="001666A8" w:rsidP="001666A8">
      <w:pPr>
        <w:numPr>
          <w:ilvl w:val="0"/>
          <w:numId w:val="29"/>
        </w:numPr>
        <w:suppressAutoHyphens/>
        <w:autoSpaceDN w:val="0"/>
        <w:jc w:val="both"/>
        <w:textAlignment w:val="baseline"/>
        <w:rPr>
          <w:sz w:val="22"/>
          <w:szCs w:val="22"/>
        </w:rPr>
      </w:pPr>
      <w:r w:rsidRPr="00B4628B">
        <w:rPr>
          <w:sz w:val="22"/>
          <w:szCs w:val="22"/>
        </w:rPr>
        <w:t>iepirkuma dokumenti ir izvērtēti ar pietiekamu rūpību;</w:t>
      </w:r>
    </w:p>
    <w:p w14:paraId="429C6684" w14:textId="77777777" w:rsidR="001666A8" w:rsidRPr="00B4628B" w:rsidRDefault="001666A8" w:rsidP="001666A8">
      <w:pPr>
        <w:numPr>
          <w:ilvl w:val="0"/>
          <w:numId w:val="29"/>
        </w:numPr>
        <w:suppressAutoHyphens/>
        <w:autoSpaceDN w:val="0"/>
        <w:jc w:val="both"/>
        <w:textAlignment w:val="baseline"/>
        <w:rPr>
          <w:sz w:val="22"/>
          <w:szCs w:val="22"/>
        </w:rPr>
      </w:pPr>
      <w:r w:rsidRPr="00B4628B">
        <w:rPr>
          <w:sz w:val="22"/>
          <w:szCs w:val="22"/>
        </w:rPr>
        <w:t xml:space="preserve">šajā finanšu piedāvājumā ir ietvertas visas izmaksas, </w:t>
      </w:r>
      <w:r w:rsidRPr="00B4628B">
        <w:rPr>
          <w:bCs/>
          <w:sz w:val="22"/>
          <w:szCs w:val="22"/>
        </w:rPr>
        <w:t xml:space="preserve">kas saistītas ar </w:t>
      </w:r>
      <w:r w:rsidRPr="00B4628B">
        <w:rPr>
          <w:sz w:val="22"/>
          <w:szCs w:val="22"/>
        </w:rPr>
        <w:t xml:space="preserve">būvdarbu apjomos noteikto </w:t>
      </w:r>
      <w:r w:rsidRPr="00B4628B">
        <w:rPr>
          <w:rFonts w:eastAsia="Times New Roman"/>
          <w:sz w:val="22"/>
          <w:szCs w:val="22"/>
        </w:rPr>
        <w:t xml:space="preserve">darbu izpildei </w:t>
      </w:r>
      <w:r w:rsidRPr="00B4628B">
        <w:rPr>
          <w:bCs/>
          <w:sz w:val="22"/>
          <w:szCs w:val="22"/>
        </w:rPr>
        <w:t>pilnā apjomā.</w:t>
      </w:r>
    </w:p>
    <w:p w14:paraId="0515BF62" w14:textId="77777777" w:rsidR="001666A8" w:rsidRPr="00B4628B" w:rsidRDefault="001666A8" w:rsidP="001666A8">
      <w:pPr>
        <w:suppressAutoHyphens/>
        <w:autoSpaceDN w:val="0"/>
        <w:textAlignment w:val="baseline"/>
        <w:rPr>
          <w:sz w:val="22"/>
          <w:szCs w:val="22"/>
        </w:rPr>
      </w:pPr>
    </w:p>
    <w:p w14:paraId="2E5BB585" w14:textId="77777777" w:rsidR="001666A8" w:rsidRPr="00B4628B" w:rsidRDefault="001666A8" w:rsidP="001666A8">
      <w:pPr>
        <w:suppressAutoHyphens/>
        <w:autoSpaceDN w:val="0"/>
        <w:jc w:val="both"/>
        <w:textAlignment w:val="baseline"/>
        <w:rPr>
          <w:sz w:val="22"/>
          <w:szCs w:val="22"/>
        </w:rPr>
      </w:pPr>
      <w:r w:rsidRPr="00B4628B">
        <w:rPr>
          <w:b/>
          <w:sz w:val="22"/>
          <w:szCs w:val="22"/>
        </w:rPr>
        <w:t>Apņemamies</w:t>
      </w:r>
      <w:r w:rsidRPr="00B4628B">
        <w:rPr>
          <w:sz w:val="22"/>
          <w:szCs w:val="22"/>
        </w:rPr>
        <w:t xml:space="preserve"> </w:t>
      </w:r>
      <w:r w:rsidRPr="00B4628B">
        <w:rPr>
          <w:kern w:val="22"/>
          <w:sz w:val="22"/>
          <w:szCs w:val="22"/>
          <w:lang w:eastAsia="ar-SA"/>
        </w:rPr>
        <w:t>slēgt iepirkuma līgumu par piedāvāto līgumcenu, saskaņā ar nolikumā un būvdarbu apjomu sarakstā ietvertajiem nosacījumiem.</w:t>
      </w:r>
    </w:p>
    <w:p w14:paraId="3FFD1F6D" w14:textId="77777777" w:rsidR="001666A8" w:rsidRPr="00B4628B" w:rsidRDefault="001666A8" w:rsidP="00A93197">
      <w:pPr>
        <w:tabs>
          <w:tab w:val="left" w:pos="8222"/>
        </w:tabs>
        <w:autoSpaceDE w:val="0"/>
        <w:autoSpaceDN w:val="0"/>
        <w:adjustRightInd w:val="0"/>
        <w:rPr>
          <w:rFonts w:eastAsia="Times New Roman"/>
          <w:b/>
          <w:sz w:val="22"/>
          <w:szCs w:val="22"/>
        </w:rPr>
      </w:pPr>
    </w:p>
    <w:p w14:paraId="090FBBD4" w14:textId="54920D5A" w:rsidR="001666A8" w:rsidRPr="00B4628B" w:rsidRDefault="001666A8" w:rsidP="00A93197">
      <w:pPr>
        <w:tabs>
          <w:tab w:val="left" w:pos="8222"/>
        </w:tabs>
        <w:autoSpaceDE w:val="0"/>
        <w:autoSpaceDN w:val="0"/>
        <w:adjustRightInd w:val="0"/>
        <w:rPr>
          <w:rFonts w:eastAsia="Times New Roman"/>
          <w:b/>
          <w:sz w:val="22"/>
          <w:szCs w:val="22"/>
        </w:rPr>
      </w:pPr>
      <w:r w:rsidRPr="00B4628B">
        <w:rPr>
          <w:rFonts w:eastAsia="Times New Roman"/>
          <w:b/>
          <w:sz w:val="22"/>
          <w:szCs w:val="22"/>
        </w:rPr>
        <w:t>2026. gada __. __________</w:t>
      </w:r>
    </w:p>
    <w:p w14:paraId="46020BE4" w14:textId="77777777" w:rsidR="00A326BB" w:rsidRPr="00B4628B" w:rsidRDefault="00A326BB" w:rsidP="00E6513E">
      <w:pPr>
        <w:pStyle w:val="ListParagraph"/>
        <w:spacing w:line="276" w:lineRule="auto"/>
        <w:ind w:right="43"/>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492"/>
      </w:tblGrid>
      <w:tr w:rsidR="00B4628B" w:rsidRPr="00B4628B" w14:paraId="18844B29" w14:textId="77777777" w:rsidTr="00F43A78">
        <w:trPr>
          <w:trHeight w:val="209"/>
        </w:trPr>
        <w:tc>
          <w:tcPr>
            <w:tcW w:w="2722" w:type="dxa"/>
            <w:vAlign w:val="center"/>
          </w:tcPr>
          <w:tbl>
            <w:tblPr>
              <w:tblW w:w="2302" w:type="dxa"/>
              <w:tblBorders>
                <w:top w:val="nil"/>
                <w:left w:val="nil"/>
                <w:bottom w:val="nil"/>
                <w:right w:val="nil"/>
              </w:tblBorders>
              <w:tblLook w:val="0000" w:firstRow="0" w:lastRow="0" w:firstColumn="0" w:lastColumn="0" w:noHBand="0" w:noVBand="0"/>
            </w:tblPr>
            <w:tblGrid>
              <w:gridCol w:w="2302"/>
            </w:tblGrid>
            <w:tr w:rsidR="00B4628B" w:rsidRPr="00B4628B" w14:paraId="24D185B1" w14:textId="77777777" w:rsidTr="00EB3335">
              <w:trPr>
                <w:trHeight w:val="350"/>
              </w:trPr>
              <w:tc>
                <w:tcPr>
                  <w:tcW w:w="2302" w:type="dxa"/>
                </w:tcPr>
                <w:p w14:paraId="578F0577" w14:textId="77777777" w:rsidR="00F80F82" w:rsidRPr="00B4628B" w:rsidRDefault="00F80F82" w:rsidP="00F43A78">
                  <w:pPr>
                    <w:autoSpaceDE w:val="0"/>
                    <w:autoSpaceDN w:val="0"/>
                    <w:adjustRightInd w:val="0"/>
                    <w:ind w:left="-74"/>
                    <w:rPr>
                      <w:rFonts w:eastAsia="Times New Roman"/>
                      <w:b/>
                    </w:rPr>
                  </w:pPr>
                  <w:r w:rsidRPr="00B4628B">
                    <w:rPr>
                      <w:rFonts w:eastAsia="Times New Roman"/>
                      <w:b/>
                    </w:rPr>
                    <w:t>Vārds,</w:t>
                  </w:r>
                  <w:r w:rsidR="00EB3335" w:rsidRPr="00B4628B">
                    <w:rPr>
                      <w:rFonts w:eastAsia="Times New Roman"/>
                      <w:b/>
                    </w:rPr>
                    <w:t xml:space="preserve"> </w:t>
                  </w:r>
                  <w:r w:rsidRPr="00B4628B">
                    <w:rPr>
                      <w:rFonts w:eastAsia="Times New Roman"/>
                      <w:b/>
                    </w:rPr>
                    <w:t xml:space="preserve">uzvārds,(amats) </w:t>
                  </w:r>
                </w:p>
              </w:tc>
            </w:tr>
          </w:tbl>
          <w:p w14:paraId="15029A84" w14:textId="77777777" w:rsidR="00F80F82" w:rsidRPr="00B4628B" w:rsidRDefault="00F80F82" w:rsidP="00421F08">
            <w:pPr>
              <w:tabs>
                <w:tab w:val="left" w:pos="5400"/>
              </w:tabs>
              <w:rPr>
                <w:rFonts w:eastAsia="Times New Roman"/>
                <w:b/>
              </w:rPr>
            </w:pPr>
          </w:p>
        </w:tc>
        <w:tc>
          <w:tcPr>
            <w:tcW w:w="6492" w:type="dxa"/>
          </w:tcPr>
          <w:p w14:paraId="1FEE6ACF" w14:textId="77777777" w:rsidR="00F80F82" w:rsidRPr="00B4628B" w:rsidRDefault="00F80F82" w:rsidP="00421F08">
            <w:pPr>
              <w:tabs>
                <w:tab w:val="left" w:pos="5400"/>
              </w:tabs>
              <w:rPr>
                <w:rFonts w:eastAsia="Times New Roman"/>
              </w:rPr>
            </w:pPr>
          </w:p>
        </w:tc>
      </w:tr>
      <w:tr w:rsidR="00B4628B" w:rsidRPr="00B4628B" w14:paraId="6CC57596" w14:textId="77777777" w:rsidTr="00F43A78">
        <w:trPr>
          <w:trHeight w:val="132"/>
        </w:trPr>
        <w:tc>
          <w:tcPr>
            <w:tcW w:w="2722" w:type="dxa"/>
            <w:vAlign w:val="center"/>
          </w:tcPr>
          <w:p w14:paraId="26443412" w14:textId="77777777" w:rsidR="00F80F82" w:rsidRPr="00B4628B" w:rsidRDefault="00F80F82" w:rsidP="00421F08">
            <w:pPr>
              <w:tabs>
                <w:tab w:val="left" w:pos="5400"/>
              </w:tabs>
              <w:rPr>
                <w:rFonts w:eastAsia="Times New Roman"/>
                <w:b/>
              </w:rPr>
            </w:pPr>
            <w:r w:rsidRPr="00B4628B">
              <w:rPr>
                <w:rFonts w:eastAsia="Times New Roman"/>
                <w:b/>
              </w:rPr>
              <w:t>Paraksts</w:t>
            </w:r>
          </w:p>
        </w:tc>
        <w:tc>
          <w:tcPr>
            <w:tcW w:w="6492" w:type="dxa"/>
          </w:tcPr>
          <w:p w14:paraId="218E57A7" w14:textId="77777777" w:rsidR="00F80F82" w:rsidRPr="00B4628B" w:rsidRDefault="00F80F82" w:rsidP="00421F08">
            <w:pPr>
              <w:tabs>
                <w:tab w:val="left" w:pos="5400"/>
              </w:tabs>
              <w:rPr>
                <w:rFonts w:eastAsia="Times New Roman"/>
              </w:rPr>
            </w:pPr>
          </w:p>
        </w:tc>
      </w:tr>
      <w:tr w:rsidR="00F80F82" w:rsidRPr="00B4628B" w14:paraId="1E225512" w14:textId="77777777" w:rsidTr="00F43A78">
        <w:trPr>
          <w:trHeight w:val="180"/>
        </w:trPr>
        <w:tc>
          <w:tcPr>
            <w:tcW w:w="2722" w:type="dxa"/>
            <w:vAlign w:val="center"/>
          </w:tcPr>
          <w:p w14:paraId="6E3CE61D" w14:textId="77777777" w:rsidR="00F80F82" w:rsidRPr="00B4628B" w:rsidRDefault="00F80F82" w:rsidP="00421F08">
            <w:pPr>
              <w:autoSpaceDE w:val="0"/>
              <w:autoSpaceDN w:val="0"/>
              <w:adjustRightInd w:val="0"/>
              <w:rPr>
                <w:rFonts w:eastAsia="Times New Roman"/>
                <w:b/>
              </w:rPr>
            </w:pPr>
            <w:r w:rsidRPr="00B4628B">
              <w:rPr>
                <w:rFonts w:eastAsia="Times New Roman"/>
                <w:b/>
              </w:rPr>
              <w:t xml:space="preserve">Datums </w:t>
            </w:r>
          </w:p>
        </w:tc>
        <w:tc>
          <w:tcPr>
            <w:tcW w:w="6492" w:type="dxa"/>
          </w:tcPr>
          <w:p w14:paraId="3154D2A8" w14:textId="77777777" w:rsidR="00F80F82" w:rsidRPr="00B4628B" w:rsidRDefault="00F80F82" w:rsidP="00421F08">
            <w:pPr>
              <w:tabs>
                <w:tab w:val="left" w:pos="5400"/>
              </w:tabs>
              <w:rPr>
                <w:rFonts w:eastAsia="Times New Roman"/>
              </w:rPr>
            </w:pPr>
          </w:p>
        </w:tc>
      </w:tr>
    </w:tbl>
    <w:p w14:paraId="26264571" w14:textId="77777777" w:rsidR="00791D44" w:rsidRPr="00B4628B" w:rsidRDefault="00791D44" w:rsidP="00CB02AB">
      <w:pPr>
        <w:ind w:right="-908"/>
        <w:jc w:val="both"/>
        <w:rPr>
          <w:rFonts w:eastAsia="Times New Roman"/>
          <w:b/>
          <w:sz w:val="22"/>
          <w:szCs w:val="22"/>
        </w:rPr>
      </w:pPr>
    </w:p>
    <w:p w14:paraId="2542D8D8" w14:textId="77777777" w:rsidR="009E31A6" w:rsidRPr="00B4628B" w:rsidRDefault="009E31A6" w:rsidP="00CB02AB">
      <w:pPr>
        <w:ind w:right="-908"/>
        <w:jc w:val="both"/>
        <w:rPr>
          <w:rFonts w:eastAsia="Times New Roman"/>
          <w:b/>
          <w:sz w:val="22"/>
          <w:szCs w:val="22"/>
        </w:rPr>
      </w:pPr>
    </w:p>
    <w:p w14:paraId="10859350" w14:textId="77777777" w:rsidR="009E31A6" w:rsidRPr="00B4628B" w:rsidRDefault="009E31A6" w:rsidP="00CB02AB">
      <w:pPr>
        <w:ind w:right="-908"/>
        <w:jc w:val="both"/>
        <w:rPr>
          <w:rFonts w:eastAsia="Times New Roman"/>
          <w:b/>
          <w:sz w:val="22"/>
          <w:szCs w:val="22"/>
        </w:rPr>
      </w:pPr>
    </w:p>
    <w:p w14:paraId="0BF779B9" w14:textId="77777777" w:rsidR="00712D73" w:rsidRPr="00B4628B" w:rsidRDefault="00712D73" w:rsidP="00CB02AB">
      <w:pPr>
        <w:ind w:right="-908"/>
        <w:jc w:val="both"/>
        <w:rPr>
          <w:rFonts w:eastAsia="Times New Roman"/>
          <w:b/>
          <w:sz w:val="22"/>
          <w:szCs w:val="22"/>
        </w:rPr>
      </w:pPr>
    </w:p>
    <w:p w14:paraId="591CACC5" w14:textId="77777777" w:rsidR="00712D73" w:rsidRPr="00B4628B" w:rsidRDefault="00712D73" w:rsidP="00CB02AB">
      <w:pPr>
        <w:ind w:right="-908"/>
        <w:jc w:val="both"/>
        <w:rPr>
          <w:rFonts w:eastAsia="Times New Roman"/>
          <w:b/>
          <w:sz w:val="22"/>
          <w:szCs w:val="22"/>
        </w:rPr>
      </w:pPr>
    </w:p>
    <w:p w14:paraId="3E66E4EC" w14:textId="77777777" w:rsidR="00712D73" w:rsidRPr="00B4628B" w:rsidRDefault="00712D73" w:rsidP="00CB02AB">
      <w:pPr>
        <w:ind w:right="-908"/>
        <w:jc w:val="both"/>
        <w:rPr>
          <w:rFonts w:eastAsia="Times New Roman"/>
          <w:b/>
          <w:sz w:val="22"/>
          <w:szCs w:val="22"/>
        </w:rPr>
      </w:pPr>
    </w:p>
    <w:p w14:paraId="340AC24B" w14:textId="77777777" w:rsidR="00712D73" w:rsidRPr="00B4628B" w:rsidRDefault="00712D73" w:rsidP="00CB02AB">
      <w:pPr>
        <w:ind w:right="-908"/>
        <w:jc w:val="both"/>
        <w:rPr>
          <w:rFonts w:eastAsia="Times New Roman"/>
          <w:b/>
          <w:sz w:val="22"/>
          <w:szCs w:val="22"/>
        </w:rPr>
      </w:pPr>
    </w:p>
    <w:p w14:paraId="0EE18D75" w14:textId="77777777" w:rsidR="00712D73" w:rsidRPr="00B4628B" w:rsidRDefault="00712D73" w:rsidP="00CB02AB">
      <w:pPr>
        <w:ind w:right="-908"/>
        <w:jc w:val="both"/>
        <w:rPr>
          <w:rFonts w:eastAsia="Times New Roman"/>
          <w:b/>
          <w:sz w:val="22"/>
          <w:szCs w:val="22"/>
        </w:rPr>
      </w:pPr>
    </w:p>
    <w:p w14:paraId="6F712A6B" w14:textId="77777777" w:rsidR="009E31A6" w:rsidRPr="00B4628B" w:rsidRDefault="009E31A6" w:rsidP="00CB02AB">
      <w:pPr>
        <w:ind w:right="-908"/>
        <w:jc w:val="both"/>
        <w:rPr>
          <w:rFonts w:eastAsia="Times New Roman"/>
          <w:b/>
          <w:sz w:val="22"/>
          <w:szCs w:val="22"/>
        </w:rPr>
      </w:pPr>
    </w:p>
    <w:p w14:paraId="63753A36" w14:textId="77777777" w:rsidR="009E31A6" w:rsidRPr="00B4628B" w:rsidRDefault="009E31A6" w:rsidP="00CB02AB">
      <w:pPr>
        <w:ind w:right="-908"/>
        <w:jc w:val="both"/>
        <w:rPr>
          <w:rFonts w:eastAsia="Times New Roman"/>
          <w:b/>
          <w:sz w:val="22"/>
          <w:szCs w:val="22"/>
        </w:rPr>
      </w:pPr>
    </w:p>
    <w:p w14:paraId="234726D3" w14:textId="77777777" w:rsidR="009E31A6" w:rsidRPr="00B4628B" w:rsidRDefault="009E31A6" w:rsidP="00CB02AB">
      <w:pPr>
        <w:ind w:right="-908"/>
        <w:jc w:val="both"/>
        <w:rPr>
          <w:rFonts w:eastAsia="Times New Roman"/>
          <w:b/>
          <w:sz w:val="22"/>
          <w:szCs w:val="22"/>
        </w:rPr>
      </w:pPr>
    </w:p>
    <w:p w14:paraId="74F53D5A" w14:textId="77777777" w:rsidR="009E31A6" w:rsidRPr="00B4628B" w:rsidRDefault="009E31A6" w:rsidP="00CB02AB">
      <w:pPr>
        <w:ind w:right="-908"/>
        <w:jc w:val="both"/>
        <w:rPr>
          <w:rFonts w:eastAsia="Times New Roman"/>
          <w:b/>
          <w:sz w:val="22"/>
          <w:szCs w:val="22"/>
        </w:rPr>
      </w:pPr>
    </w:p>
    <w:p w14:paraId="7F3F8CA5" w14:textId="42A4133F" w:rsidR="00C001BD" w:rsidRPr="00B4628B" w:rsidRDefault="006C5BA1" w:rsidP="00C001BD">
      <w:pPr>
        <w:tabs>
          <w:tab w:val="left" w:pos="-142"/>
        </w:tabs>
        <w:ind w:left="-142" w:right="184"/>
        <w:jc w:val="right"/>
        <w:rPr>
          <w:bCs/>
          <w:i/>
        </w:rPr>
      </w:pPr>
      <w:r w:rsidRPr="00B4628B">
        <w:rPr>
          <w:bCs/>
          <w:i/>
        </w:rPr>
        <w:t>4</w:t>
      </w:r>
      <w:r w:rsidR="00C001BD" w:rsidRPr="00B4628B">
        <w:rPr>
          <w:bCs/>
          <w:i/>
        </w:rPr>
        <w:t>.Pielikums</w:t>
      </w:r>
    </w:p>
    <w:p w14:paraId="440385F6" w14:textId="77777777" w:rsidR="00182242" w:rsidRPr="00B4628B" w:rsidRDefault="00182242" w:rsidP="00CB02AB">
      <w:pPr>
        <w:ind w:right="-908"/>
        <w:jc w:val="both"/>
        <w:rPr>
          <w:rFonts w:eastAsia="Times New Roman"/>
          <w:b/>
          <w:sz w:val="22"/>
          <w:szCs w:val="22"/>
        </w:rPr>
      </w:pPr>
    </w:p>
    <w:p w14:paraId="5636F71F" w14:textId="77777777" w:rsidR="00182242" w:rsidRPr="00B4628B" w:rsidRDefault="00182242" w:rsidP="00CB02AB">
      <w:pPr>
        <w:ind w:right="-908"/>
        <w:jc w:val="both"/>
        <w:rPr>
          <w:rFonts w:eastAsia="Times New Roman"/>
          <w:b/>
          <w:sz w:val="22"/>
          <w:szCs w:val="22"/>
        </w:rPr>
      </w:pPr>
    </w:p>
    <w:p w14:paraId="15B3486A" w14:textId="77777777" w:rsidR="005B55B2" w:rsidRPr="00B4628B" w:rsidRDefault="005B55B2" w:rsidP="005B55B2">
      <w:pPr>
        <w:ind w:right="-99"/>
        <w:jc w:val="center"/>
        <w:rPr>
          <w:rFonts w:eastAsia="Times New Roman"/>
          <w:b/>
          <w:sz w:val="22"/>
          <w:szCs w:val="22"/>
        </w:rPr>
      </w:pPr>
      <w:r w:rsidRPr="00B4628B">
        <w:rPr>
          <w:rFonts w:eastAsia="Times New Roman"/>
          <w:b/>
          <w:bCs/>
          <w:sz w:val="22"/>
          <w:szCs w:val="22"/>
        </w:rPr>
        <w:t>Iesaistītā personāla un apakšuzņēmēju saraksts</w:t>
      </w:r>
    </w:p>
    <w:p w14:paraId="19EDD06B" w14:textId="77777777" w:rsidR="005B55B2" w:rsidRPr="00B4628B" w:rsidRDefault="005B55B2" w:rsidP="005B55B2">
      <w:pPr>
        <w:ind w:right="-99"/>
        <w:jc w:val="both"/>
        <w:rPr>
          <w:rFonts w:eastAsia="Times New Roman"/>
          <w:b/>
          <w:sz w:val="22"/>
          <w:szCs w:val="22"/>
        </w:rPr>
      </w:pPr>
    </w:p>
    <w:p w14:paraId="70F4C18C" w14:textId="77777777" w:rsidR="00743CB1" w:rsidRPr="00B4628B" w:rsidRDefault="00664638" w:rsidP="00C43BDD">
      <w:pPr>
        <w:keepNext/>
        <w:jc w:val="center"/>
        <w:outlineLvl w:val="0"/>
        <w:rPr>
          <w:b/>
          <w:bCs/>
          <w:sz w:val="22"/>
          <w:szCs w:val="22"/>
        </w:rPr>
      </w:pPr>
      <w:r w:rsidRPr="00B4628B">
        <w:rPr>
          <w:b/>
          <w:bCs/>
          <w:sz w:val="22"/>
          <w:szCs w:val="22"/>
        </w:rPr>
        <w:t>Baseina telpas grīdu un sienu hidroizolācijas atjaunošana</w:t>
      </w:r>
      <w:r w:rsidR="00C43BDD" w:rsidRPr="00B4628B">
        <w:rPr>
          <w:b/>
          <w:bCs/>
          <w:sz w:val="22"/>
          <w:szCs w:val="22"/>
        </w:rPr>
        <w:t>,</w:t>
      </w:r>
      <w:r w:rsidR="00C43BDD" w:rsidRPr="00B4628B">
        <w:rPr>
          <w:sz w:val="22"/>
          <w:szCs w:val="22"/>
        </w:rPr>
        <w:t xml:space="preserve"> </w:t>
      </w:r>
      <w:r w:rsidR="00743CB1" w:rsidRPr="00B4628B">
        <w:rPr>
          <w:b/>
          <w:bCs/>
          <w:sz w:val="22"/>
          <w:szCs w:val="22"/>
        </w:rPr>
        <w:t>Stadiona ielā 1, Daugavpilī</w:t>
      </w:r>
    </w:p>
    <w:p w14:paraId="53615E67" w14:textId="7AE25701" w:rsidR="00C43BDD" w:rsidRPr="00B4628B" w:rsidRDefault="00C43BDD" w:rsidP="00C43BDD">
      <w:pPr>
        <w:keepNext/>
        <w:jc w:val="center"/>
        <w:outlineLvl w:val="0"/>
        <w:rPr>
          <w:rFonts w:eastAsia="Times New Roman"/>
          <w:sz w:val="22"/>
          <w:szCs w:val="22"/>
          <w:lang w:eastAsia="en-GB"/>
        </w:rPr>
      </w:pPr>
      <w:r w:rsidRPr="00B4628B">
        <w:rPr>
          <w:sz w:val="22"/>
          <w:szCs w:val="22"/>
        </w:rPr>
        <w:t xml:space="preserve"> </w:t>
      </w:r>
      <w:r w:rsidRPr="00B4628B">
        <w:rPr>
          <w:b/>
          <w:bCs/>
          <w:sz w:val="23"/>
          <w:szCs w:val="23"/>
        </w:rPr>
        <w:t>iepirkuma identifikācijas Nr. DOC 2026-</w:t>
      </w:r>
      <w:r w:rsidR="00743CB1" w:rsidRPr="00B4628B">
        <w:rPr>
          <w:b/>
          <w:bCs/>
          <w:sz w:val="23"/>
          <w:szCs w:val="23"/>
        </w:rPr>
        <w:t>10</w:t>
      </w:r>
    </w:p>
    <w:p w14:paraId="596F84D6" w14:textId="77777777" w:rsidR="005B55B2" w:rsidRPr="00B4628B" w:rsidRDefault="005B55B2" w:rsidP="005B55B2">
      <w:pPr>
        <w:ind w:right="-99"/>
        <w:jc w:val="both"/>
        <w:rPr>
          <w:rFonts w:eastAsia="Times New Roman"/>
          <w:b/>
          <w:sz w:val="22"/>
          <w:szCs w:val="22"/>
        </w:rPr>
      </w:pPr>
    </w:p>
    <w:p w14:paraId="2647E368" w14:textId="77777777" w:rsidR="005B55B2" w:rsidRPr="00B4628B" w:rsidRDefault="005B55B2" w:rsidP="005B55B2">
      <w:pPr>
        <w:ind w:right="-99"/>
        <w:jc w:val="both"/>
        <w:rPr>
          <w:rFonts w:eastAsia="Times New Roman"/>
          <w:b/>
          <w:sz w:val="22"/>
          <w:szCs w:val="22"/>
        </w:rPr>
      </w:pPr>
      <w:r w:rsidRPr="00B4628B">
        <w:rPr>
          <w:rFonts w:eastAsia="Times New Roman"/>
          <w:b/>
          <w:sz w:val="22"/>
          <w:szCs w:val="22"/>
        </w:rPr>
        <w:t>20__.gada ____.____________</w:t>
      </w:r>
    </w:p>
    <w:p w14:paraId="2EEBC235" w14:textId="77777777" w:rsidR="0009251F" w:rsidRPr="00B4628B" w:rsidRDefault="0009251F" w:rsidP="005B55B2">
      <w:pPr>
        <w:ind w:right="-99"/>
        <w:jc w:val="both"/>
        <w:rPr>
          <w:rFonts w:eastAsia="Times New Roman"/>
          <w:b/>
          <w:sz w:val="22"/>
          <w:szCs w:val="22"/>
        </w:rPr>
      </w:pPr>
    </w:p>
    <w:p w14:paraId="2586324A" w14:textId="77777777" w:rsidR="005B55B2" w:rsidRPr="00B4628B" w:rsidRDefault="005B55B2" w:rsidP="005B55B2">
      <w:pPr>
        <w:ind w:right="-99"/>
        <w:jc w:val="both"/>
        <w:rPr>
          <w:rFonts w:eastAsia="Times New Roman"/>
          <w:b/>
          <w:sz w:val="22"/>
          <w:szCs w:val="22"/>
        </w:rPr>
      </w:pPr>
      <w:r w:rsidRPr="00B4628B">
        <w:rPr>
          <w:rFonts w:eastAsia="Times New Roman"/>
          <w:b/>
          <w:sz w:val="22"/>
          <w:szCs w:val="22"/>
        </w:rPr>
        <w:tab/>
        <w:t>Pretendents ___________ (</w:t>
      </w:r>
      <w:r w:rsidRPr="00B4628B">
        <w:rPr>
          <w:rFonts w:eastAsia="Times New Roman"/>
          <w:b/>
          <w:i/>
          <w:sz w:val="22"/>
          <w:szCs w:val="22"/>
        </w:rPr>
        <w:t>uzņēmuma nosaukums</w:t>
      </w:r>
      <w:r w:rsidRPr="00B4628B">
        <w:rPr>
          <w:rFonts w:eastAsia="Times New Roman"/>
          <w:b/>
          <w:sz w:val="22"/>
          <w:szCs w:val="22"/>
        </w:rPr>
        <w:t>) sniedz informāciju par:</w:t>
      </w:r>
    </w:p>
    <w:p w14:paraId="2843FBDA" w14:textId="77777777" w:rsidR="005B55B2" w:rsidRPr="00B4628B" w:rsidRDefault="005B55B2" w:rsidP="005B55B2">
      <w:pPr>
        <w:ind w:right="-99"/>
        <w:jc w:val="both"/>
        <w:rPr>
          <w:rFonts w:eastAsia="Times New Roman"/>
          <w:b/>
          <w:sz w:val="22"/>
          <w:szCs w:val="22"/>
        </w:rPr>
      </w:pPr>
      <w:r w:rsidRPr="00B4628B">
        <w:rPr>
          <w:rFonts w:eastAsia="Times New Roman"/>
          <w:b/>
          <w:sz w:val="22"/>
          <w:szCs w:val="22"/>
        </w:rPr>
        <w:t>2. I</w:t>
      </w:r>
      <w:r w:rsidRPr="00B4628B">
        <w:rPr>
          <w:rFonts w:eastAsia="Times New Roman"/>
          <w:b/>
          <w:bCs/>
          <w:sz w:val="22"/>
          <w:szCs w:val="22"/>
        </w:rPr>
        <w:t xml:space="preserve">epirkuma līguma izpildē iesaistītajiem </w:t>
      </w:r>
      <w:r w:rsidRPr="00B4628B">
        <w:rPr>
          <w:rFonts w:eastAsia="Times New Roman"/>
          <w:b/>
          <w:sz w:val="22"/>
          <w:szCs w:val="22"/>
        </w:rPr>
        <w:t>speciālistiem: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1682"/>
        <w:gridCol w:w="863"/>
        <w:gridCol w:w="1236"/>
        <w:gridCol w:w="906"/>
        <w:gridCol w:w="1621"/>
        <w:gridCol w:w="1144"/>
        <w:gridCol w:w="1095"/>
      </w:tblGrid>
      <w:tr w:rsidR="00B4628B" w:rsidRPr="00B4628B" w14:paraId="5C0B2943" w14:textId="77777777">
        <w:trPr>
          <w:cantSplit/>
        </w:trPr>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5321B229" w14:textId="77777777" w:rsidR="005B55B2" w:rsidRPr="00B4628B" w:rsidRDefault="005B55B2">
            <w:pPr>
              <w:ind w:right="-99"/>
              <w:jc w:val="both"/>
              <w:rPr>
                <w:rFonts w:eastAsia="Times New Roman"/>
                <w:b/>
                <w:bCs/>
                <w:sz w:val="22"/>
                <w:szCs w:val="22"/>
              </w:rPr>
            </w:pPr>
            <w:proofErr w:type="spellStart"/>
            <w:r w:rsidRPr="00B4628B">
              <w:rPr>
                <w:rFonts w:eastAsia="Times New Roman"/>
                <w:b/>
                <w:bCs/>
                <w:sz w:val="22"/>
                <w:szCs w:val="22"/>
              </w:rPr>
              <w:t>Nr.p.k</w:t>
            </w:r>
            <w:proofErr w:type="spellEnd"/>
            <w:r w:rsidRPr="00B4628B">
              <w:rPr>
                <w:rFonts w:eastAsia="Times New Roman"/>
                <w:b/>
                <w:bCs/>
                <w:sz w:val="22"/>
                <w:szCs w:val="22"/>
              </w:rPr>
              <w:t>.</w:t>
            </w:r>
          </w:p>
        </w:tc>
        <w:tc>
          <w:tcPr>
            <w:tcW w:w="1044" w:type="pct"/>
            <w:vMerge w:val="restart"/>
            <w:tcBorders>
              <w:top w:val="single" w:sz="4" w:space="0" w:color="auto"/>
              <w:left w:val="single" w:sz="4" w:space="0" w:color="auto"/>
              <w:bottom w:val="single" w:sz="4" w:space="0" w:color="auto"/>
              <w:right w:val="single" w:sz="4" w:space="0" w:color="auto"/>
            </w:tcBorders>
            <w:vAlign w:val="center"/>
            <w:hideMark/>
          </w:tcPr>
          <w:p w14:paraId="4EBCB22D" w14:textId="77777777" w:rsidR="005B55B2" w:rsidRPr="00B4628B" w:rsidRDefault="005B55B2">
            <w:pPr>
              <w:ind w:right="-99"/>
              <w:jc w:val="both"/>
              <w:rPr>
                <w:rFonts w:eastAsia="Times New Roman"/>
                <w:b/>
                <w:bCs/>
                <w:sz w:val="22"/>
                <w:szCs w:val="22"/>
              </w:rPr>
            </w:pPr>
            <w:r w:rsidRPr="00B4628B">
              <w:rPr>
                <w:rFonts w:eastAsia="Times New Roman"/>
                <w:b/>
                <w:bCs/>
                <w:sz w:val="22"/>
                <w:szCs w:val="22"/>
              </w:rPr>
              <w:t>Amata nosaukums līguma izpildē</w:t>
            </w:r>
          </w:p>
        </w:tc>
        <w:tc>
          <w:tcPr>
            <w:tcW w:w="445" w:type="pct"/>
            <w:vMerge w:val="restart"/>
            <w:tcBorders>
              <w:top w:val="single" w:sz="4" w:space="0" w:color="auto"/>
              <w:left w:val="single" w:sz="4" w:space="0" w:color="auto"/>
              <w:bottom w:val="single" w:sz="4" w:space="0" w:color="auto"/>
              <w:right w:val="single" w:sz="4" w:space="0" w:color="auto"/>
            </w:tcBorders>
            <w:vAlign w:val="center"/>
            <w:hideMark/>
          </w:tcPr>
          <w:p w14:paraId="380C35AD" w14:textId="77777777" w:rsidR="005B55B2" w:rsidRPr="00B4628B" w:rsidRDefault="005B55B2">
            <w:pPr>
              <w:ind w:right="-99"/>
              <w:jc w:val="both"/>
              <w:rPr>
                <w:rFonts w:eastAsia="Times New Roman"/>
                <w:b/>
                <w:bCs/>
                <w:sz w:val="22"/>
                <w:szCs w:val="22"/>
              </w:rPr>
            </w:pPr>
            <w:r w:rsidRPr="00B4628B">
              <w:rPr>
                <w:rFonts w:eastAsia="Times New Roman"/>
                <w:b/>
                <w:bCs/>
                <w:sz w:val="22"/>
                <w:szCs w:val="22"/>
              </w:rPr>
              <w:t>Vārds, uzvārds</w:t>
            </w:r>
          </w:p>
        </w:tc>
        <w:tc>
          <w:tcPr>
            <w:tcW w:w="515" w:type="pct"/>
            <w:vMerge w:val="restart"/>
            <w:tcBorders>
              <w:top w:val="single" w:sz="4" w:space="0" w:color="auto"/>
              <w:left w:val="single" w:sz="4" w:space="0" w:color="auto"/>
              <w:bottom w:val="single" w:sz="4" w:space="0" w:color="auto"/>
              <w:right w:val="single" w:sz="4" w:space="0" w:color="auto"/>
            </w:tcBorders>
            <w:vAlign w:val="center"/>
            <w:hideMark/>
          </w:tcPr>
          <w:p w14:paraId="4773F2B5" w14:textId="77777777" w:rsidR="005B55B2" w:rsidRPr="00B4628B" w:rsidRDefault="005B55B2">
            <w:pPr>
              <w:ind w:right="-99"/>
              <w:jc w:val="both"/>
              <w:rPr>
                <w:rFonts w:eastAsia="Times New Roman"/>
                <w:b/>
                <w:bCs/>
                <w:sz w:val="22"/>
                <w:szCs w:val="22"/>
              </w:rPr>
            </w:pPr>
            <w:r w:rsidRPr="00B4628B">
              <w:rPr>
                <w:rFonts w:eastAsia="Times New Roman"/>
                <w:b/>
                <w:bCs/>
                <w:sz w:val="22"/>
                <w:szCs w:val="22"/>
              </w:rPr>
              <w:t>Sertifikāta nosaukums, Nr.</w:t>
            </w:r>
          </w:p>
        </w:tc>
        <w:tc>
          <w:tcPr>
            <w:tcW w:w="445" w:type="pct"/>
            <w:vMerge w:val="restart"/>
            <w:tcBorders>
              <w:top w:val="single" w:sz="4" w:space="0" w:color="auto"/>
              <w:left w:val="single" w:sz="4" w:space="0" w:color="auto"/>
              <w:bottom w:val="single" w:sz="4" w:space="0" w:color="auto"/>
              <w:right w:val="single" w:sz="4" w:space="0" w:color="auto"/>
            </w:tcBorders>
            <w:vAlign w:val="center"/>
            <w:hideMark/>
          </w:tcPr>
          <w:p w14:paraId="4632E0D2" w14:textId="77777777" w:rsidR="005B55B2" w:rsidRPr="00B4628B" w:rsidRDefault="005B55B2">
            <w:pPr>
              <w:ind w:right="-99"/>
              <w:jc w:val="both"/>
              <w:rPr>
                <w:rFonts w:eastAsia="Times New Roman"/>
                <w:b/>
                <w:bCs/>
                <w:sz w:val="22"/>
                <w:szCs w:val="22"/>
              </w:rPr>
            </w:pPr>
            <w:r w:rsidRPr="00B4628B">
              <w:rPr>
                <w:rFonts w:eastAsia="Times New Roman"/>
                <w:b/>
                <w:bCs/>
                <w:sz w:val="22"/>
                <w:szCs w:val="22"/>
              </w:rPr>
              <w:t>Tālruņa numurs, e-pasta adrese</w:t>
            </w:r>
          </w:p>
        </w:tc>
        <w:tc>
          <w:tcPr>
            <w:tcW w:w="2210" w:type="pct"/>
            <w:gridSpan w:val="3"/>
            <w:tcBorders>
              <w:top w:val="single" w:sz="4" w:space="0" w:color="auto"/>
              <w:left w:val="single" w:sz="4" w:space="0" w:color="auto"/>
              <w:bottom w:val="single" w:sz="4" w:space="0" w:color="auto"/>
              <w:right w:val="single" w:sz="4" w:space="0" w:color="auto"/>
            </w:tcBorders>
            <w:hideMark/>
          </w:tcPr>
          <w:p w14:paraId="28E7B4AD" w14:textId="77777777" w:rsidR="005B55B2" w:rsidRPr="00B4628B" w:rsidRDefault="005B55B2">
            <w:pPr>
              <w:ind w:right="-99"/>
              <w:jc w:val="both"/>
              <w:rPr>
                <w:rFonts w:eastAsia="Times New Roman"/>
                <w:b/>
                <w:bCs/>
                <w:sz w:val="22"/>
                <w:szCs w:val="22"/>
              </w:rPr>
            </w:pPr>
            <w:r w:rsidRPr="00B4628B">
              <w:rPr>
                <w:rFonts w:eastAsia="Times New Roman"/>
                <w:b/>
                <w:bCs/>
                <w:sz w:val="22"/>
                <w:szCs w:val="22"/>
              </w:rPr>
              <w:t>Papildus informācija</w:t>
            </w:r>
          </w:p>
        </w:tc>
      </w:tr>
      <w:tr w:rsidR="00B4628B" w:rsidRPr="00B4628B" w14:paraId="1C00E679" w14:textId="77777777">
        <w:trPr>
          <w:cantSplit/>
          <w:trHeight w:val="5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AD611" w14:textId="77777777" w:rsidR="005B55B2" w:rsidRPr="00B4628B"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32523" w14:textId="77777777" w:rsidR="005B55B2" w:rsidRPr="00B4628B"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49D30" w14:textId="77777777" w:rsidR="005B55B2" w:rsidRPr="00B4628B"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EFC72" w14:textId="77777777" w:rsidR="005B55B2" w:rsidRPr="00B4628B"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7A298" w14:textId="77777777" w:rsidR="005B55B2" w:rsidRPr="00B4628B" w:rsidRDefault="005B55B2">
            <w:pPr>
              <w:ind w:right="-99"/>
              <w:jc w:val="both"/>
              <w:rPr>
                <w:rFonts w:eastAsia="Times New Roman"/>
                <w:b/>
                <w:bCs/>
                <w:sz w:val="22"/>
                <w:szCs w:val="22"/>
              </w:rPr>
            </w:pPr>
          </w:p>
        </w:tc>
        <w:tc>
          <w:tcPr>
            <w:tcW w:w="899" w:type="pct"/>
            <w:vMerge w:val="restart"/>
            <w:tcBorders>
              <w:top w:val="single" w:sz="4" w:space="0" w:color="auto"/>
              <w:left w:val="single" w:sz="4" w:space="0" w:color="auto"/>
              <w:bottom w:val="single" w:sz="4" w:space="0" w:color="auto"/>
              <w:right w:val="single" w:sz="4" w:space="0" w:color="auto"/>
            </w:tcBorders>
            <w:vAlign w:val="center"/>
            <w:hideMark/>
          </w:tcPr>
          <w:p w14:paraId="74C55A63" w14:textId="77777777" w:rsidR="005B55B2" w:rsidRPr="00B4628B" w:rsidRDefault="005B55B2">
            <w:pPr>
              <w:ind w:right="-99"/>
              <w:jc w:val="both"/>
              <w:rPr>
                <w:rFonts w:eastAsia="Times New Roman"/>
                <w:b/>
                <w:bCs/>
                <w:sz w:val="22"/>
                <w:szCs w:val="22"/>
              </w:rPr>
            </w:pPr>
            <w:r w:rsidRPr="00B4628B">
              <w:rPr>
                <w:rFonts w:eastAsia="Times New Roman"/>
                <w:b/>
                <w:bCs/>
                <w:sz w:val="22"/>
                <w:szCs w:val="22"/>
              </w:rPr>
              <w:t>Speciālists ir reģistrēts Būvkomersantu reģistrā kā pretendenta speciālists</w:t>
            </w:r>
          </w:p>
        </w:tc>
        <w:tc>
          <w:tcPr>
            <w:tcW w:w="1311" w:type="pct"/>
            <w:gridSpan w:val="2"/>
            <w:tcBorders>
              <w:top w:val="single" w:sz="4" w:space="0" w:color="auto"/>
              <w:left w:val="single" w:sz="4" w:space="0" w:color="auto"/>
              <w:bottom w:val="single" w:sz="4" w:space="0" w:color="auto"/>
              <w:right w:val="single" w:sz="4" w:space="0" w:color="auto"/>
            </w:tcBorders>
            <w:hideMark/>
          </w:tcPr>
          <w:p w14:paraId="52297882" w14:textId="77777777" w:rsidR="005B55B2" w:rsidRPr="00B4628B" w:rsidRDefault="005B55B2" w:rsidP="0009251F">
            <w:pPr>
              <w:ind w:right="-99"/>
              <w:rPr>
                <w:rFonts w:eastAsia="Times New Roman"/>
                <w:b/>
                <w:bCs/>
                <w:sz w:val="22"/>
                <w:szCs w:val="22"/>
              </w:rPr>
            </w:pPr>
            <w:r w:rsidRPr="00B4628B">
              <w:rPr>
                <w:rFonts w:eastAsia="Times New Roman"/>
                <w:b/>
                <w:bCs/>
                <w:sz w:val="22"/>
                <w:szCs w:val="22"/>
              </w:rPr>
              <w:t>Speciālists nav reģistrēts Būvkomersantu reģistrā kā pretendenta speciālists, tad:</w:t>
            </w:r>
          </w:p>
        </w:tc>
      </w:tr>
      <w:tr w:rsidR="00B4628B" w:rsidRPr="00B4628B" w14:paraId="5940E424" w14:textId="77777777">
        <w:trPr>
          <w:cantSplit/>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96823A" w14:textId="77777777" w:rsidR="005B55B2" w:rsidRPr="00B4628B"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ED5D8" w14:textId="77777777" w:rsidR="005B55B2" w:rsidRPr="00B4628B"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E9317" w14:textId="77777777" w:rsidR="005B55B2" w:rsidRPr="00B4628B"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DA81B" w14:textId="77777777" w:rsidR="005B55B2" w:rsidRPr="00B4628B"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6E9FB" w14:textId="77777777" w:rsidR="005B55B2" w:rsidRPr="00B4628B"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AF151" w14:textId="77777777" w:rsidR="005B55B2" w:rsidRPr="00B4628B" w:rsidRDefault="005B55B2">
            <w:pPr>
              <w:ind w:right="-99"/>
              <w:jc w:val="both"/>
              <w:rPr>
                <w:rFonts w:eastAsia="Times New Roman"/>
                <w:b/>
                <w:bCs/>
                <w:sz w:val="22"/>
                <w:szCs w:val="22"/>
              </w:rPr>
            </w:pPr>
          </w:p>
        </w:tc>
        <w:tc>
          <w:tcPr>
            <w:tcW w:w="704" w:type="pct"/>
            <w:tcBorders>
              <w:top w:val="single" w:sz="4" w:space="0" w:color="auto"/>
              <w:left w:val="single" w:sz="4" w:space="0" w:color="auto"/>
              <w:bottom w:val="single" w:sz="4" w:space="0" w:color="auto"/>
              <w:right w:val="single" w:sz="4" w:space="0" w:color="auto"/>
            </w:tcBorders>
            <w:hideMark/>
          </w:tcPr>
          <w:p w14:paraId="63486D91" w14:textId="77777777" w:rsidR="005B55B2" w:rsidRPr="00B4628B" w:rsidRDefault="005B55B2" w:rsidP="0009251F">
            <w:pPr>
              <w:ind w:right="-99"/>
              <w:rPr>
                <w:rFonts w:eastAsia="Times New Roman"/>
                <w:b/>
                <w:bCs/>
                <w:sz w:val="22"/>
                <w:szCs w:val="22"/>
              </w:rPr>
            </w:pPr>
            <w:r w:rsidRPr="00B4628B">
              <w:rPr>
                <w:rFonts w:eastAsia="Times New Roman"/>
                <w:b/>
                <w:bCs/>
                <w:sz w:val="22"/>
                <w:szCs w:val="22"/>
              </w:rPr>
              <w:t xml:space="preserve">ar  speciālista darba devēju – </w:t>
            </w:r>
            <w:r w:rsidRPr="00B4628B">
              <w:rPr>
                <w:rFonts w:eastAsia="Times New Roman"/>
                <w:b/>
                <w:bCs/>
                <w:sz w:val="22"/>
                <w:szCs w:val="22"/>
                <w:u w:val="single"/>
              </w:rPr>
              <w:t>(persona, uz kuras iespējām balstās)</w:t>
            </w:r>
            <w:r w:rsidRPr="00B4628B">
              <w:rPr>
                <w:rFonts w:eastAsia="Times New Roman"/>
                <w:b/>
                <w:bCs/>
                <w:sz w:val="22"/>
                <w:szCs w:val="22"/>
              </w:rPr>
              <w:t xml:space="preserve"> – tiks noslēgts līgums par tā darbinieka piesaisti</w:t>
            </w:r>
          </w:p>
        </w:tc>
        <w:tc>
          <w:tcPr>
            <w:tcW w:w="607" w:type="pct"/>
            <w:tcBorders>
              <w:top w:val="single" w:sz="4" w:space="0" w:color="auto"/>
              <w:left w:val="single" w:sz="4" w:space="0" w:color="auto"/>
              <w:bottom w:val="single" w:sz="4" w:space="0" w:color="auto"/>
              <w:right w:val="single" w:sz="4" w:space="0" w:color="auto"/>
            </w:tcBorders>
            <w:hideMark/>
          </w:tcPr>
          <w:p w14:paraId="6CA035E8" w14:textId="77777777" w:rsidR="005B55B2" w:rsidRPr="00B4628B" w:rsidRDefault="005B55B2">
            <w:pPr>
              <w:ind w:right="-99"/>
              <w:jc w:val="both"/>
              <w:rPr>
                <w:rFonts w:eastAsia="Times New Roman"/>
                <w:b/>
                <w:bCs/>
                <w:sz w:val="22"/>
                <w:szCs w:val="22"/>
              </w:rPr>
            </w:pPr>
            <w:r w:rsidRPr="00B4628B">
              <w:rPr>
                <w:rFonts w:eastAsia="Times New Roman"/>
                <w:b/>
                <w:bCs/>
                <w:sz w:val="22"/>
                <w:szCs w:val="22"/>
              </w:rPr>
              <w:t>ar speciālistu tiks noslēgts darba līgums</w:t>
            </w:r>
          </w:p>
        </w:tc>
      </w:tr>
      <w:tr w:rsidR="00B4628B" w:rsidRPr="00B4628B" w14:paraId="52E0CE1B" w14:textId="77777777">
        <w:trPr>
          <w:cantSplit/>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D116C" w14:textId="77777777" w:rsidR="005B55B2" w:rsidRPr="00B4628B"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215A1" w14:textId="77777777" w:rsidR="005B55B2" w:rsidRPr="00B4628B"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4A092" w14:textId="77777777" w:rsidR="005B55B2" w:rsidRPr="00B4628B"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0EE23" w14:textId="77777777" w:rsidR="005B55B2" w:rsidRPr="00B4628B" w:rsidRDefault="005B55B2">
            <w:pPr>
              <w:ind w:right="-99"/>
              <w:jc w:val="both"/>
              <w:rPr>
                <w:rFonts w:eastAsia="Times New Roman"/>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C7A2D" w14:textId="77777777" w:rsidR="005B55B2" w:rsidRPr="00B4628B" w:rsidRDefault="005B55B2">
            <w:pPr>
              <w:ind w:right="-99"/>
              <w:jc w:val="both"/>
              <w:rPr>
                <w:rFonts w:eastAsia="Times New Roman"/>
                <w:b/>
                <w:bCs/>
                <w:sz w:val="22"/>
                <w:szCs w:val="22"/>
              </w:rPr>
            </w:pPr>
          </w:p>
        </w:tc>
        <w:tc>
          <w:tcPr>
            <w:tcW w:w="2210" w:type="pct"/>
            <w:gridSpan w:val="3"/>
            <w:tcBorders>
              <w:top w:val="single" w:sz="4" w:space="0" w:color="auto"/>
              <w:left w:val="single" w:sz="4" w:space="0" w:color="auto"/>
              <w:bottom w:val="single" w:sz="4" w:space="0" w:color="auto"/>
              <w:right w:val="single" w:sz="4" w:space="0" w:color="auto"/>
            </w:tcBorders>
            <w:hideMark/>
          </w:tcPr>
          <w:p w14:paraId="7EC7D26E" w14:textId="77777777" w:rsidR="005B55B2" w:rsidRPr="00B4628B" w:rsidRDefault="005B55B2">
            <w:pPr>
              <w:ind w:right="-99"/>
              <w:jc w:val="both"/>
              <w:rPr>
                <w:rFonts w:eastAsia="Times New Roman"/>
                <w:b/>
                <w:bCs/>
                <w:sz w:val="22"/>
                <w:szCs w:val="22"/>
              </w:rPr>
            </w:pPr>
            <w:r w:rsidRPr="00B4628B">
              <w:rPr>
                <w:rFonts w:eastAsia="Times New Roman"/>
                <w:b/>
                <w:bCs/>
                <w:sz w:val="22"/>
                <w:szCs w:val="22"/>
              </w:rPr>
              <w:t xml:space="preserve">jā/nē </w:t>
            </w:r>
            <w:r w:rsidRPr="00B4628B">
              <w:rPr>
                <w:rFonts w:eastAsia="Times New Roman"/>
                <w:b/>
                <w:bCs/>
                <w:i/>
                <w:sz w:val="22"/>
                <w:szCs w:val="22"/>
              </w:rPr>
              <w:t>(norādīt pareizo atbildi)</w:t>
            </w:r>
          </w:p>
        </w:tc>
      </w:tr>
      <w:tr w:rsidR="00B4628B" w:rsidRPr="00B4628B" w14:paraId="0A359761" w14:textId="77777777">
        <w:tc>
          <w:tcPr>
            <w:tcW w:w="341" w:type="pct"/>
            <w:tcBorders>
              <w:top w:val="single" w:sz="4" w:space="0" w:color="auto"/>
              <w:left w:val="single" w:sz="4" w:space="0" w:color="auto"/>
              <w:bottom w:val="single" w:sz="4" w:space="0" w:color="auto"/>
              <w:right w:val="single" w:sz="4" w:space="0" w:color="auto"/>
            </w:tcBorders>
            <w:vAlign w:val="center"/>
            <w:hideMark/>
          </w:tcPr>
          <w:p w14:paraId="154FBD4D" w14:textId="77777777" w:rsidR="005B55B2" w:rsidRPr="00B4628B" w:rsidRDefault="005B55B2">
            <w:pPr>
              <w:ind w:right="-99"/>
              <w:jc w:val="both"/>
              <w:rPr>
                <w:rFonts w:eastAsia="Times New Roman"/>
                <w:b/>
                <w:bCs/>
                <w:sz w:val="22"/>
                <w:szCs w:val="22"/>
              </w:rPr>
            </w:pPr>
            <w:r w:rsidRPr="00B4628B">
              <w:rPr>
                <w:rFonts w:eastAsia="Times New Roman"/>
                <w:b/>
                <w:bCs/>
                <w:sz w:val="22"/>
                <w:szCs w:val="22"/>
              </w:rPr>
              <w:t>1.</w:t>
            </w:r>
          </w:p>
        </w:tc>
        <w:tc>
          <w:tcPr>
            <w:tcW w:w="1044" w:type="pct"/>
            <w:tcBorders>
              <w:top w:val="single" w:sz="4" w:space="0" w:color="auto"/>
              <w:left w:val="single" w:sz="4" w:space="0" w:color="auto"/>
              <w:bottom w:val="single" w:sz="4" w:space="0" w:color="auto"/>
              <w:right w:val="single" w:sz="4" w:space="0" w:color="auto"/>
            </w:tcBorders>
          </w:tcPr>
          <w:p w14:paraId="2F1DDE22" w14:textId="77777777" w:rsidR="005B55B2" w:rsidRPr="00B4628B" w:rsidRDefault="005B55B2">
            <w:pPr>
              <w:ind w:right="-99"/>
              <w:jc w:val="both"/>
              <w:rPr>
                <w:rFonts w:eastAsia="Times New Roman"/>
                <w:b/>
                <w:sz w:val="22"/>
                <w:szCs w:val="22"/>
              </w:rPr>
            </w:pPr>
          </w:p>
        </w:tc>
        <w:tc>
          <w:tcPr>
            <w:tcW w:w="445" w:type="pct"/>
            <w:tcBorders>
              <w:top w:val="single" w:sz="4" w:space="0" w:color="auto"/>
              <w:left w:val="single" w:sz="4" w:space="0" w:color="auto"/>
              <w:bottom w:val="single" w:sz="4" w:space="0" w:color="auto"/>
              <w:right w:val="single" w:sz="4" w:space="0" w:color="auto"/>
            </w:tcBorders>
          </w:tcPr>
          <w:p w14:paraId="27DF89CE" w14:textId="77777777" w:rsidR="005B55B2" w:rsidRPr="00B4628B" w:rsidRDefault="005B55B2">
            <w:pPr>
              <w:ind w:right="-99"/>
              <w:jc w:val="both"/>
              <w:rPr>
                <w:rFonts w:eastAsia="Times New Roman"/>
                <w:b/>
                <w:bCs/>
                <w:sz w:val="22"/>
                <w:szCs w:val="22"/>
              </w:rPr>
            </w:pPr>
          </w:p>
        </w:tc>
        <w:tc>
          <w:tcPr>
            <w:tcW w:w="515" w:type="pct"/>
            <w:tcBorders>
              <w:top w:val="single" w:sz="4" w:space="0" w:color="auto"/>
              <w:left w:val="single" w:sz="4" w:space="0" w:color="auto"/>
              <w:bottom w:val="single" w:sz="4" w:space="0" w:color="auto"/>
              <w:right w:val="single" w:sz="4" w:space="0" w:color="auto"/>
            </w:tcBorders>
          </w:tcPr>
          <w:p w14:paraId="45B67A4E" w14:textId="77777777" w:rsidR="005B55B2" w:rsidRPr="00B4628B" w:rsidRDefault="005B55B2">
            <w:pPr>
              <w:ind w:right="-99"/>
              <w:jc w:val="both"/>
              <w:rPr>
                <w:rFonts w:eastAsia="Times New Roman"/>
                <w:b/>
                <w:bCs/>
                <w:sz w:val="22"/>
                <w:szCs w:val="22"/>
              </w:rPr>
            </w:pPr>
          </w:p>
        </w:tc>
        <w:tc>
          <w:tcPr>
            <w:tcW w:w="445" w:type="pct"/>
            <w:tcBorders>
              <w:top w:val="single" w:sz="4" w:space="0" w:color="auto"/>
              <w:left w:val="single" w:sz="4" w:space="0" w:color="auto"/>
              <w:bottom w:val="single" w:sz="4" w:space="0" w:color="auto"/>
              <w:right w:val="single" w:sz="4" w:space="0" w:color="auto"/>
            </w:tcBorders>
          </w:tcPr>
          <w:p w14:paraId="047ECD58" w14:textId="77777777" w:rsidR="005B55B2" w:rsidRPr="00B4628B" w:rsidRDefault="005B55B2">
            <w:pPr>
              <w:ind w:right="-99"/>
              <w:jc w:val="both"/>
              <w:rPr>
                <w:rFonts w:eastAsia="Times New Roman"/>
                <w:b/>
                <w:bCs/>
                <w:sz w:val="22"/>
                <w:szCs w:val="22"/>
              </w:rPr>
            </w:pPr>
          </w:p>
        </w:tc>
        <w:tc>
          <w:tcPr>
            <w:tcW w:w="899" w:type="pct"/>
            <w:tcBorders>
              <w:top w:val="single" w:sz="4" w:space="0" w:color="auto"/>
              <w:left w:val="single" w:sz="4" w:space="0" w:color="auto"/>
              <w:bottom w:val="single" w:sz="4" w:space="0" w:color="auto"/>
              <w:right w:val="single" w:sz="4" w:space="0" w:color="auto"/>
            </w:tcBorders>
          </w:tcPr>
          <w:p w14:paraId="0F9855A1" w14:textId="77777777" w:rsidR="005B55B2" w:rsidRPr="00B4628B" w:rsidRDefault="005B55B2">
            <w:pPr>
              <w:ind w:right="-99"/>
              <w:jc w:val="both"/>
              <w:rPr>
                <w:rFonts w:eastAsia="Times New Roman"/>
                <w:b/>
                <w:bCs/>
                <w:sz w:val="22"/>
                <w:szCs w:val="22"/>
              </w:rPr>
            </w:pPr>
          </w:p>
        </w:tc>
        <w:tc>
          <w:tcPr>
            <w:tcW w:w="704" w:type="pct"/>
            <w:tcBorders>
              <w:top w:val="single" w:sz="4" w:space="0" w:color="auto"/>
              <w:left w:val="single" w:sz="4" w:space="0" w:color="auto"/>
              <w:bottom w:val="single" w:sz="4" w:space="0" w:color="auto"/>
              <w:right w:val="single" w:sz="4" w:space="0" w:color="auto"/>
            </w:tcBorders>
          </w:tcPr>
          <w:p w14:paraId="6219BEDA" w14:textId="77777777" w:rsidR="005B55B2" w:rsidRPr="00B4628B" w:rsidRDefault="005B55B2">
            <w:pPr>
              <w:ind w:right="-99"/>
              <w:jc w:val="both"/>
              <w:rPr>
                <w:rFonts w:eastAsia="Times New Roman"/>
                <w:b/>
                <w:bCs/>
                <w:sz w:val="22"/>
                <w:szCs w:val="22"/>
              </w:rPr>
            </w:pPr>
          </w:p>
        </w:tc>
        <w:tc>
          <w:tcPr>
            <w:tcW w:w="607" w:type="pct"/>
            <w:tcBorders>
              <w:top w:val="single" w:sz="4" w:space="0" w:color="auto"/>
              <w:left w:val="single" w:sz="4" w:space="0" w:color="auto"/>
              <w:bottom w:val="single" w:sz="4" w:space="0" w:color="auto"/>
              <w:right w:val="single" w:sz="4" w:space="0" w:color="auto"/>
            </w:tcBorders>
          </w:tcPr>
          <w:p w14:paraId="10BBA856" w14:textId="77777777" w:rsidR="005B55B2" w:rsidRPr="00B4628B" w:rsidRDefault="005B55B2">
            <w:pPr>
              <w:ind w:right="-99"/>
              <w:jc w:val="both"/>
              <w:rPr>
                <w:rFonts w:eastAsia="Times New Roman"/>
                <w:b/>
                <w:bCs/>
                <w:sz w:val="22"/>
                <w:szCs w:val="22"/>
              </w:rPr>
            </w:pPr>
          </w:p>
        </w:tc>
      </w:tr>
      <w:tr w:rsidR="00B4628B" w:rsidRPr="00B4628B" w14:paraId="1A4DCDEF" w14:textId="77777777">
        <w:tc>
          <w:tcPr>
            <w:tcW w:w="341" w:type="pct"/>
            <w:tcBorders>
              <w:top w:val="single" w:sz="4" w:space="0" w:color="auto"/>
              <w:left w:val="single" w:sz="4" w:space="0" w:color="auto"/>
              <w:bottom w:val="single" w:sz="4" w:space="0" w:color="auto"/>
              <w:right w:val="single" w:sz="4" w:space="0" w:color="auto"/>
            </w:tcBorders>
            <w:vAlign w:val="center"/>
            <w:hideMark/>
          </w:tcPr>
          <w:p w14:paraId="44FD1731" w14:textId="77777777" w:rsidR="005B55B2" w:rsidRPr="00B4628B" w:rsidRDefault="005B55B2">
            <w:pPr>
              <w:ind w:right="-99"/>
              <w:jc w:val="both"/>
              <w:rPr>
                <w:rFonts w:eastAsia="Times New Roman"/>
                <w:b/>
                <w:bCs/>
                <w:sz w:val="22"/>
                <w:szCs w:val="22"/>
              </w:rPr>
            </w:pPr>
            <w:r w:rsidRPr="00B4628B">
              <w:rPr>
                <w:rFonts w:eastAsia="Times New Roman"/>
                <w:b/>
                <w:bCs/>
                <w:sz w:val="22"/>
                <w:szCs w:val="22"/>
              </w:rPr>
              <w:t>2.</w:t>
            </w:r>
          </w:p>
        </w:tc>
        <w:tc>
          <w:tcPr>
            <w:tcW w:w="1044" w:type="pct"/>
            <w:tcBorders>
              <w:top w:val="single" w:sz="4" w:space="0" w:color="auto"/>
              <w:left w:val="single" w:sz="4" w:space="0" w:color="auto"/>
              <w:bottom w:val="single" w:sz="4" w:space="0" w:color="auto"/>
              <w:right w:val="single" w:sz="4" w:space="0" w:color="auto"/>
            </w:tcBorders>
          </w:tcPr>
          <w:p w14:paraId="3C6F7A0F" w14:textId="77777777" w:rsidR="005B55B2" w:rsidRPr="00B4628B" w:rsidRDefault="005B55B2">
            <w:pPr>
              <w:ind w:right="-99"/>
              <w:jc w:val="both"/>
              <w:rPr>
                <w:rFonts w:eastAsia="Times New Roman"/>
                <w:b/>
                <w:sz w:val="22"/>
                <w:szCs w:val="22"/>
              </w:rPr>
            </w:pPr>
          </w:p>
        </w:tc>
        <w:tc>
          <w:tcPr>
            <w:tcW w:w="445" w:type="pct"/>
            <w:tcBorders>
              <w:top w:val="single" w:sz="4" w:space="0" w:color="auto"/>
              <w:left w:val="single" w:sz="4" w:space="0" w:color="auto"/>
              <w:bottom w:val="single" w:sz="4" w:space="0" w:color="auto"/>
              <w:right w:val="single" w:sz="4" w:space="0" w:color="auto"/>
            </w:tcBorders>
          </w:tcPr>
          <w:p w14:paraId="1BAA6153" w14:textId="77777777" w:rsidR="005B55B2" w:rsidRPr="00B4628B" w:rsidRDefault="005B55B2">
            <w:pPr>
              <w:ind w:right="-99"/>
              <w:jc w:val="both"/>
              <w:rPr>
                <w:rFonts w:eastAsia="Times New Roman"/>
                <w:b/>
                <w:bCs/>
                <w:sz w:val="22"/>
                <w:szCs w:val="22"/>
              </w:rPr>
            </w:pPr>
          </w:p>
        </w:tc>
        <w:tc>
          <w:tcPr>
            <w:tcW w:w="515" w:type="pct"/>
            <w:tcBorders>
              <w:top w:val="single" w:sz="4" w:space="0" w:color="auto"/>
              <w:left w:val="single" w:sz="4" w:space="0" w:color="auto"/>
              <w:bottom w:val="single" w:sz="4" w:space="0" w:color="auto"/>
              <w:right w:val="single" w:sz="4" w:space="0" w:color="auto"/>
            </w:tcBorders>
          </w:tcPr>
          <w:p w14:paraId="726478C1" w14:textId="77777777" w:rsidR="005B55B2" w:rsidRPr="00B4628B" w:rsidRDefault="005B55B2">
            <w:pPr>
              <w:ind w:right="-99"/>
              <w:jc w:val="both"/>
              <w:rPr>
                <w:rFonts w:eastAsia="Times New Roman"/>
                <w:b/>
                <w:bCs/>
                <w:sz w:val="22"/>
                <w:szCs w:val="22"/>
              </w:rPr>
            </w:pPr>
          </w:p>
        </w:tc>
        <w:tc>
          <w:tcPr>
            <w:tcW w:w="445" w:type="pct"/>
            <w:tcBorders>
              <w:top w:val="single" w:sz="4" w:space="0" w:color="auto"/>
              <w:left w:val="single" w:sz="4" w:space="0" w:color="auto"/>
              <w:bottom w:val="single" w:sz="4" w:space="0" w:color="auto"/>
              <w:right w:val="single" w:sz="4" w:space="0" w:color="auto"/>
            </w:tcBorders>
          </w:tcPr>
          <w:p w14:paraId="13796885" w14:textId="77777777" w:rsidR="005B55B2" w:rsidRPr="00B4628B" w:rsidRDefault="005B55B2">
            <w:pPr>
              <w:ind w:right="-99"/>
              <w:jc w:val="both"/>
              <w:rPr>
                <w:rFonts w:eastAsia="Times New Roman"/>
                <w:b/>
                <w:bCs/>
                <w:sz w:val="22"/>
                <w:szCs w:val="22"/>
              </w:rPr>
            </w:pPr>
          </w:p>
        </w:tc>
        <w:tc>
          <w:tcPr>
            <w:tcW w:w="899" w:type="pct"/>
            <w:tcBorders>
              <w:top w:val="single" w:sz="4" w:space="0" w:color="auto"/>
              <w:left w:val="single" w:sz="4" w:space="0" w:color="auto"/>
              <w:bottom w:val="single" w:sz="4" w:space="0" w:color="auto"/>
              <w:right w:val="single" w:sz="4" w:space="0" w:color="auto"/>
            </w:tcBorders>
          </w:tcPr>
          <w:p w14:paraId="33AB7914" w14:textId="77777777" w:rsidR="005B55B2" w:rsidRPr="00B4628B" w:rsidRDefault="005B55B2">
            <w:pPr>
              <w:ind w:right="-99"/>
              <w:jc w:val="both"/>
              <w:rPr>
                <w:rFonts w:eastAsia="Times New Roman"/>
                <w:b/>
                <w:bCs/>
                <w:sz w:val="22"/>
                <w:szCs w:val="22"/>
              </w:rPr>
            </w:pPr>
          </w:p>
        </w:tc>
        <w:tc>
          <w:tcPr>
            <w:tcW w:w="704" w:type="pct"/>
            <w:tcBorders>
              <w:top w:val="single" w:sz="4" w:space="0" w:color="auto"/>
              <w:left w:val="single" w:sz="4" w:space="0" w:color="auto"/>
              <w:bottom w:val="single" w:sz="4" w:space="0" w:color="auto"/>
              <w:right w:val="single" w:sz="4" w:space="0" w:color="auto"/>
            </w:tcBorders>
          </w:tcPr>
          <w:p w14:paraId="5450C809" w14:textId="77777777" w:rsidR="005B55B2" w:rsidRPr="00B4628B" w:rsidRDefault="005B55B2">
            <w:pPr>
              <w:ind w:right="-99"/>
              <w:jc w:val="both"/>
              <w:rPr>
                <w:rFonts w:eastAsia="Times New Roman"/>
                <w:b/>
                <w:bCs/>
                <w:sz w:val="22"/>
                <w:szCs w:val="22"/>
              </w:rPr>
            </w:pPr>
          </w:p>
        </w:tc>
        <w:tc>
          <w:tcPr>
            <w:tcW w:w="607" w:type="pct"/>
            <w:tcBorders>
              <w:top w:val="single" w:sz="4" w:space="0" w:color="auto"/>
              <w:left w:val="single" w:sz="4" w:space="0" w:color="auto"/>
              <w:bottom w:val="single" w:sz="4" w:space="0" w:color="auto"/>
              <w:right w:val="single" w:sz="4" w:space="0" w:color="auto"/>
            </w:tcBorders>
          </w:tcPr>
          <w:p w14:paraId="3A16DDF5" w14:textId="77777777" w:rsidR="005B55B2" w:rsidRPr="00B4628B" w:rsidRDefault="005B55B2">
            <w:pPr>
              <w:ind w:right="-99"/>
              <w:jc w:val="both"/>
              <w:rPr>
                <w:rFonts w:eastAsia="Times New Roman"/>
                <w:b/>
                <w:bCs/>
                <w:sz w:val="22"/>
                <w:szCs w:val="22"/>
              </w:rPr>
            </w:pPr>
          </w:p>
        </w:tc>
      </w:tr>
    </w:tbl>
    <w:p w14:paraId="35E1F9B4" w14:textId="77777777" w:rsidR="005B55B2" w:rsidRPr="00B4628B" w:rsidRDefault="005B55B2" w:rsidP="005B55B2">
      <w:pPr>
        <w:ind w:right="-99"/>
        <w:jc w:val="both"/>
        <w:rPr>
          <w:rFonts w:eastAsia="Times New Roman"/>
          <w:sz w:val="22"/>
          <w:szCs w:val="22"/>
        </w:rPr>
      </w:pPr>
      <w:r w:rsidRPr="00B4628B">
        <w:rPr>
          <w:rFonts w:eastAsia="Times New Roman"/>
          <w:sz w:val="22"/>
          <w:szCs w:val="22"/>
        </w:rPr>
        <w:t xml:space="preserve">Pielikumā: katra speciālista rakstisks apliecinājums par piekrišanu piedalīties iepirkuma līguma izpildē, kā arī kompetenci apliecinošo dokumentu kopijas gadījumos, ja informācija nav publiski pieejama un pārbaudāma, atbildīga būvdarbu vadītāja pieredzi apliecinoši dokumenti, uz __ </w:t>
      </w:r>
      <w:proofErr w:type="spellStart"/>
      <w:r w:rsidRPr="00B4628B">
        <w:rPr>
          <w:rFonts w:eastAsia="Times New Roman"/>
          <w:sz w:val="22"/>
          <w:szCs w:val="22"/>
        </w:rPr>
        <w:t>lp</w:t>
      </w:r>
      <w:proofErr w:type="spellEnd"/>
      <w:r w:rsidRPr="00B4628B">
        <w:rPr>
          <w:rFonts w:eastAsia="Times New Roman"/>
          <w:sz w:val="22"/>
          <w:szCs w:val="22"/>
        </w:rPr>
        <w:t>.</w:t>
      </w:r>
    </w:p>
    <w:p w14:paraId="39354ADA" w14:textId="77777777" w:rsidR="005B55B2" w:rsidRPr="00B4628B" w:rsidRDefault="005B55B2" w:rsidP="005B55B2">
      <w:pPr>
        <w:ind w:right="-99"/>
        <w:jc w:val="both"/>
        <w:rPr>
          <w:rFonts w:eastAsia="Times New Roman"/>
          <w:sz w:val="22"/>
          <w:szCs w:val="22"/>
        </w:rPr>
      </w:pPr>
    </w:p>
    <w:p w14:paraId="4C856C94" w14:textId="77777777" w:rsidR="005B55B2" w:rsidRPr="00B4628B" w:rsidRDefault="005B55B2" w:rsidP="005B55B2">
      <w:pPr>
        <w:ind w:right="-99"/>
        <w:jc w:val="both"/>
        <w:rPr>
          <w:rFonts w:eastAsia="Times New Roman"/>
          <w:b/>
          <w:sz w:val="22"/>
          <w:szCs w:val="22"/>
        </w:rPr>
      </w:pPr>
      <w:r w:rsidRPr="00B4628B">
        <w:rPr>
          <w:rFonts w:eastAsia="Times New Roman"/>
          <w:b/>
          <w:sz w:val="22"/>
          <w:szCs w:val="22"/>
        </w:rPr>
        <w:t>3. Iepirkuma līguma izpildē piesaistītajiem apakšuzņēmējiem (</w:t>
      </w:r>
      <w:r w:rsidRPr="00B4628B">
        <w:rPr>
          <w:rFonts w:eastAsia="Times New Roman"/>
          <w:b/>
          <w:i/>
          <w:sz w:val="22"/>
          <w:szCs w:val="22"/>
        </w:rPr>
        <w:t>ja tādi ir</w:t>
      </w:r>
      <w:r w:rsidRPr="00B4628B">
        <w:rPr>
          <w:rFonts w:eastAsia="Times New Roman"/>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200"/>
        <w:gridCol w:w="1588"/>
        <w:gridCol w:w="1588"/>
        <w:gridCol w:w="1588"/>
        <w:gridCol w:w="1848"/>
      </w:tblGrid>
      <w:tr w:rsidR="00B4628B" w:rsidRPr="00B4628B" w14:paraId="4161814B" w14:textId="77777777" w:rsidTr="00D71904">
        <w:tc>
          <w:tcPr>
            <w:tcW w:w="278" w:type="pct"/>
            <w:tcBorders>
              <w:top w:val="single" w:sz="4" w:space="0" w:color="auto"/>
              <w:left w:val="single" w:sz="4" w:space="0" w:color="auto"/>
              <w:bottom w:val="single" w:sz="4" w:space="0" w:color="auto"/>
              <w:right w:val="single" w:sz="4" w:space="0" w:color="auto"/>
            </w:tcBorders>
            <w:hideMark/>
          </w:tcPr>
          <w:p w14:paraId="35A34C5F" w14:textId="77777777" w:rsidR="005B55B2" w:rsidRPr="00B4628B" w:rsidRDefault="005B55B2">
            <w:pPr>
              <w:ind w:right="-99"/>
              <w:jc w:val="both"/>
              <w:rPr>
                <w:rFonts w:eastAsia="Times New Roman"/>
                <w:b/>
                <w:sz w:val="22"/>
                <w:szCs w:val="22"/>
              </w:rPr>
            </w:pPr>
            <w:r w:rsidRPr="00B4628B">
              <w:rPr>
                <w:rFonts w:eastAsia="Times New Roman"/>
                <w:b/>
                <w:sz w:val="22"/>
                <w:szCs w:val="22"/>
              </w:rPr>
              <w:t>Nr.</w:t>
            </w:r>
          </w:p>
        </w:tc>
        <w:tc>
          <w:tcPr>
            <w:tcW w:w="1179" w:type="pct"/>
            <w:tcBorders>
              <w:top w:val="single" w:sz="4" w:space="0" w:color="auto"/>
              <w:left w:val="single" w:sz="4" w:space="0" w:color="auto"/>
              <w:bottom w:val="single" w:sz="4" w:space="0" w:color="auto"/>
              <w:right w:val="single" w:sz="4" w:space="0" w:color="auto"/>
            </w:tcBorders>
            <w:hideMark/>
          </w:tcPr>
          <w:p w14:paraId="54B5B3D9" w14:textId="77777777" w:rsidR="005B55B2" w:rsidRPr="00B4628B" w:rsidRDefault="005B55B2">
            <w:pPr>
              <w:ind w:right="-99"/>
              <w:jc w:val="both"/>
              <w:rPr>
                <w:rFonts w:eastAsia="Times New Roman"/>
                <w:b/>
                <w:sz w:val="22"/>
                <w:szCs w:val="22"/>
              </w:rPr>
            </w:pPr>
            <w:r w:rsidRPr="00B4628B">
              <w:rPr>
                <w:rFonts w:eastAsia="Times New Roman"/>
                <w:b/>
                <w:sz w:val="22"/>
                <w:szCs w:val="22"/>
              </w:rPr>
              <w:t>Apakšuzņēmēja nosaukums</w:t>
            </w:r>
          </w:p>
        </w:tc>
        <w:tc>
          <w:tcPr>
            <w:tcW w:w="851" w:type="pct"/>
            <w:tcBorders>
              <w:top w:val="single" w:sz="4" w:space="0" w:color="auto"/>
              <w:left w:val="single" w:sz="4" w:space="0" w:color="auto"/>
              <w:bottom w:val="single" w:sz="4" w:space="0" w:color="auto"/>
              <w:right w:val="single" w:sz="4" w:space="0" w:color="auto"/>
            </w:tcBorders>
            <w:hideMark/>
          </w:tcPr>
          <w:p w14:paraId="59C175C8" w14:textId="77777777" w:rsidR="005B55B2" w:rsidRPr="00B4628B" w:rsidRDefault="005B55B2">
            <w:pPr>
              <w:ind w:right="-99"/>
              <w:jc w:val="both"/>
              <w:rPr>
                <w:rFonts w:eastAsia="Times New Roman"/>
                <w:b/>
                <w:sz w:val="22"/>
                <w:szCs w:val="22"/>
              </w:rPr>
            </w:pPr>
            <w:r w:rsidRPr="00B4628B">
              <w:rPr>
                <w:rFonts w:eastAsia="Times New Roman"/>
                <w:b/>
                <w:sz w:val="22"/>
                <w:szCs w:val="22"/>
              </w:rPr>
              <w:t>Reģistrācijas numurs, adrese</w:t>
            </w:r>
          </w:p>
        </w:tc>
        <w:tc>
          <w:tcPr>
            <w:tcW w:w="851" w:type="pct"/>
            <w:tcBorders>
              <w:top w:val="single" w:sz="4" w:space="0" w:color="auto"/>
              <w:left w:val="single" w:sz="4" w:space="0" w:color="auto"/>
              <w:bottom w:val="single" w:sz="4" w:space="0" w:color="auto"/>
              <w:right w:val="single" w:sz="4" w:space="0" w:color="auto"/>
            </w:tcBorders>
            <w:hideMark/>
          </w:tcPr>
          <w:p w14:paraId="6DD04D59" w14:textId="77777777" w:rsidR="005B55B2" w:rsidRPr="00B4628B" w:rsidRDefault="005B55B2">
            <w:pPr>
              <w:ind w:right="-99"/>
              <w:jc w:val="both"/>
              <w:rPr>
                <w:rFonts w:eastAsia="Times New Roman"/>
                <w:b/>
                <w:sz w:val="22"/>
                <w:szCs w:val="22"/>
              </w:rPr>
            </w:pPr>
            <w:r w:rsidRPr="00B4628B">
              <w:rPr>
                <w:rFonts w:eastAsia="Times New Roman"/>
                <w:b/>
                <w:sz w:val="22"/>
                <w:szCs w:val="22"/>
              </w:rPr>
              <w:t xml:space="preserve">Izpildei nododamā līguma daļa </w:t>
            </w:r>
          </w:p>
          <w:p w14:paraId="6B344B69" w14:textId="77777777" w:rsidR="005B55B2" w:rsidRPr="00B4628B" w:rsidRDefault="005B55B2">
            <w:pPr>
              <w:ind w:right="-99"/>
              <w:jc w:val="both"/>
              <w:rPr>
                <w:rFonts w:eastAsia="Times New Roman"/>
                <w:b/>
                <w:i/>
                <w:sz w:val="22"/>
                <w:szCs w:val="22"/>
              </w:rPr>
            </w:pPr>
            <w:r w:rsidRPr="00B4628B">
              <w:rPr>
                <w:rFonts w:eastAsia="Times New Roman"/>
                <w:b/>
                <w:i/>
                <w:sz w:val="22"/>
                <w:szCs w:val="22"/>
              </w:rPr>
              <w:t>(uzdevumi)</w:t>
            </w:r>
          </w:p>
        </w:tc>
        <w:tc>
          <w:tcPr>
            <w:tcW w:w="851" w:type="pct"/>
            <w:tcBorders>
              <w:top w:val="single" w:sz="4" w:space="0" w:color="auto"/>
              <w:left w:val="single" w:sz="4" w:space="0" w:color="auto"/>
              <w:bottom w:val="single" w:sz="4" w:space="0" w:color="auto"/>
              <w:right w:val="single" w:sz="4" w:space="0" w:color="auto"/>
            </w:tcBorders>
            <w:hideMark/>
          </w:tcPr>
          <w:p w14:paraId="503DF38E" w14:textId="77777777" w:rsidR="005B55B2" w:rsidRPr="00B4628B" w:rsidRDefault="005B55B2">
            <w:pPr>
              <w:ind w:right="-99"/>
              <w:jc w:val="both"/>
              <w:rPr>
                <w:rFonts w:eastAsia="Times New Roman"/>
                <w:b/>
                <w:sz w:val="22"/>
                <w:szCs w:val="22"/>
              </w:rPr>
            </w:pPr>
            <w:r w:rsidRPr="00B4628B">
              <w:rPr>
                <w:rFonts w:eastAsia="Times New Roman"/>
                <w:b/>
                <w:bCs/>
                <w:sz w:val="22"/>
                <w:szCs w:val="22"/>
              </w:rPr>
              <w:t>Veicamo pakalpojumu apjoms no kopējā apjoma</w:t>
            </w:r>
          </w:p>
          <w:p w14:paraId="73B56487" w14:textId="77777777" w:rsidR="005B55B2" w:rsidRPr="00B4628B" w:rsidRDefault="005B55B2">
            <w:pPr>
              <w:ind w:right="-99"/>
              <w:jc w:val="both"/>
              <w:rPr>
                <w:rFonts w:eastAsia="Times New Roman"/>
                <w:b/>
                <w:sz w:val="22"/>
                <w:szCs w:val="22"/>
              </w:rPr>
            </w:pPr>
            <w:r w:rsidRPr="00B4628B">
              <w:rPr>
                <w:rFonts w:eastAsia="Times New Roman"/>
                <w:b/>
                <w:bCs/>
                <w:sz w:val="22"/>
                <w:szCs w:val="22"/>
              </w:rPr>
              <w:t>(%)</w:t>
            </w:r>
          </w:p>
        </w:tc>
        <w:tc>
          <w:tcPr>
            <w:tcW w:w="990" w:type="pct"/>
            <w:tcBorders>
              <w:top w:val="single" w:sz="4" w:space="0" w:color="auto"/>
              <w:left w:val="single" w:sz="4" w:space="0" w:color="auto"/>
              <w:bottom w:val="single" w:sz="4" w:space="0" w:color="auto"/>
              <w:right w:val="single" w:sz="4" w:space="0" w:color="auto"/>
            </w:tcBorders>
            <w:hideMark/>
          </w:tcPr>
          <w:p w14:paraId="10DE75FF" w14:textId="77777777" w:rsidR="005B55B2" w:rsidRPr="00B4628B" w:rsidRDefault="005B55B2">
            <w:pPr>
              <w:ind w:right="-99"/>
              <w:jc w:val="both"/>
              <w:rPr>
                <w:rFonts w:eastAsia="Times New Roman"/>
                <w:b/>
                <w:sz w:val="22"/>
                <w:szCs w:val="22"/>
              </w:rPr>
            </w:pPr>
            <w:r w:rsidRPr="00B4628B">
              <w:rPr>
                <w:rFonts w:eastAsia="Times New Roman"/>
                <w:b/>
                <w:bCs/>
                <w:sz w:val="22"/>
                <w:szCs w:val="22"/>
              </w:rPr>
              <w:t>Nododamā līguma summas daļa naudas izteiksmē</w:t>
            </w:r>
          </w:p>
        </w:tc>
      </w:tr>
      <w:tr w:rsidR="00B4628B" w:rsidRPr="00B4628B" w14:paraId="449BDB06" w14:textId="77777777" w:rsidTr="00D71904">
        <w:trPr>
          <w:trHeight w:val="137"/>
        </w:trPr>
        <w:tc>
          <w:tcPr>
            <w:tcW w:w="278" w:type="pct"/>
            <w:tcBorders>
              <w:top w:val="single" w:sz="4" w:space="0" w:color="auto"/>
              <w:left w:val="single" w:sz="4" w:space="0" w:color="auto"/>
              <w:bottom w:val="single" w:sz="4" w:space="0" w:color="auto"/>
              <w:right w:val="single" w:sz="4" w:space="0" w:color="auto"/>
            </w:tcBorders>
          </w:tcPr>
          <w:p w14:paraId="54A9E2ED" w14:textId="77777777" w:rsidR="005B55B2" w:rsidRPr="00B4628B" w:rsidRDefault="005B55B2">
            <w:pPr>
              <w:ind w:right="-99"/>
              <w:jc w:val="both"/>
              <w:rPr>
                <w:rFonts w:eastAsia="Times New Roman"/>
                <w:b/>
                <w:sz w:val="22"/>
                <w:szCs w:val="22"/>
              </w:rPr>
            </w:pPr>
          </w:p>
        </w:tc>
        <w:tc>
          <w:tcPr>
            <w:tcW w:w="1179" w:type="pct"/>
            <w:tcBorders>
              <w:top w:val="single" w:sz="4" w:space="0" w:color="auto"/>
              <w:left w:val="single" w:sz="4" w:space="0" w:color="auto"/>
              <w:bottom w:val="single" w:sz="4" w:space="0" w:color="auto"/>
              <w:right w:val="single" w:sz="4" w:space="0" w:color="auto"/>
            </w:tcBorders>
          </w:tcPr>
          <w:p w14:paraId="14737F48" w14:textId="77777777" w:rsidR="005B55B2" w:rsidRPr="00B4628B" w:rsidRDefault="005B55B2">
            <w:pPr>
              <w:ind w:right="-99"/>
              <w:jc w:val="both"/>
              <w:rPr>
                <w:rFonts w:eastAsia="Times New Roman"/>
                <w:b/>
                <w:sz w:val="22"/>
                <w:szCs w:val="22"/>
              </w:rPr>
            </w:pPr>
          </w:p>
        </w:tc>
        <w:tc>
          <w:tcPr>
            <w:tcW w:w="851" w:type="pct"/>
            <w:tcBorders>
              <w:top w:val="single" w:sz="4" w:space="0" w:color="auto"/>
              <w:left w:val="single" w:sz="4" w:space="0" w:color="auto"/>
              <w:bottom w:val="single" w:sz="4" w:space="0" w:color="auto"/>
              <w:right w:val="single" w:sz="4" w:space="0" w:color="auto"/>
            </w:tcBorders>
          </w:tcPr>
          <w:p w14:paraId="2DE6B730" w14:textId="77777777" w:rsidR="005B55B2" w:rsidRPr="00B4628B" w:rsidRDefault="005B55B2">
            <w:pPr>
              <w:ind w:right="-99"/>
              <w:jc w:val="both"/>
              <w:rPr>
                <w:rFonts w:eastAsia="Times New Roman"/>
                <w:b/>
                <w:sz w:val="22"/>
                <w:szCs w:val="22"/>
              </w:rPr>
            </w:pPr>
          </w:p>
        </w:tc>
        <w:tc>
          <w:tcPr>
            <w:tcW w:w="851" w:type="pct"/>
            <w:tcBorders>
              <w:top w:val="single" w:sz="4" w:space="0" w:color="auto"/>
              <w:left w:val="single" w:sz="4" w:space="0" w:color="auto"/>
              <w:bottom w:val="single" w:sz="4" w:space="0" w:color="auto"/>
              <w:right w:val="single" w:sz="4" w:space="0" w:color="auto"/>
            </w:tcBorders>
          </w:tcPr>
          <w:p w14:paraId="070E719A" w14:textId="77777777" w:rsidR="005B55B2" w:rsidRPr="00B4628B" w:rsidRDefault="005B55B2">
            <w:pPr>
              <w:ind w:right="-99"/>
              <w:jc w:val="both"/>
              <w:rPr>
                <w:rFonts w:eastAsia="Times New Roman"/>
                <w:b/>
                <w:sz w:val="22"/>
                <w:szCs w:val="22"/>
              </w:rPr>
            </w:pPr>
          </w:p>
        </w:tc>
        <w:tc>
          <w:tcPr>
            <w:tcW w:w="851" w:type="pct"/>
            <w:tcBorders>
              <w:top w:val="single" w:sz="4" w:space="0" w:color="auto"/>
              <w:left w:val="single" w:sz="4" w:space="0" w:color="auto"/>
              <w:bottom w:val="single" w:sz="4" w:space="0" w:color="auto"/>
              <w:right w:val="single" w:sz="4" w:space="0" w:color="auto"/>
            </w:tcBorders>
          </w:tcPr>
          <w:p w14:paraId="5028C728" w14:textId="77777777" w:rsidR="005B55B2" w:rsidRPr="00B4628B" w:rsidRDefault="005B55B2">
            <w:pPr>
              <w:ind w:right="-99"/>
              <w:jc w:val="both"/>
              <w:rPr>
                <w:rFonts w:eastAsia="Times New Roman"/>
                <w:b/>
                <w:sz w:val="22"/>
                <w:szCs w:val="22"/>
              </w:rPr>
            </w:pPr>
          </w:p>
        </w:tc>
        <w:tc>
          <w:tcPr>
            <w:tcW w:w="990" w:type="pct"/>
            <w:tcBorders>
              <w:top w:val="single" w:sz="4" w:space="0" w:color="auto"/>
              <w:left w:val="single" w:sz="4" w:space="0" w:color="auto"/>
              <w:bottom w:val="single" w:sz="4" w:space="0" w:color="auto"/>
              <w:right w:val="single" w:sz="4" w:space="0" w:color="auto"/>
            </w:tcBorders>
          </w:tcPr>
          <w:p w14:paraId="476D3BCC" w14:textId="77777777" w:rsidR="005B55B2" w:rsidRPr="00B4628B" w:rsidRDefault="005B55B2">
            <w:pPr>
              <w:ind w:right="-99"/>
              <w:jc w:val="both"/>
              <w:rPr>
                <w:rFonts w:eastAsia="Times New Roman"/>
                <w:b/>
                <w:sz w:val="22"/>
                <w:szCs w:val="22"/>
              </w:rPr>
            </w:pPr>
          </w:p>
        </w:tc>
      </w:tr>
    </w:tbl>
    <w:p w14:paraId="516035C3" w14:textId="77777777" w:rsidR="00D71904" w:rsidRPr="00B4628B" w:rsidRDefault="00D71904" w:rsidP="00D71904">
      <w:pPr>
        <w:spacing w:before="60" w:after="60"/>
        <w:rPr>
          <w:iCs/>
          <w:sz w:val="22"/>
          <w:szCs w:val="22"/>
        </w:rPr>
      </w:pPr>
      <w:r w:rsidRPr="00B4628B">
        <w:rPr>
          <w:sz w:val="22"/>
          <w:szCs w:val="22"/>
        </w:rPr>
        <w:t xml:space="preserve">* </w:t>
      </w:r>
      <w:r w:rsidRPr="00B4628B">
        <w:rPr>
          <w:iCs/>
          <w:sz w:val="22"/>
          <w:szCs w:val="22"/>
        </w:rPr>
        <w:t>Pretendenta vai tā pilnvarotās personas vārds, uzvārds</w:t>
      </w:r>
    </w:p>
    <w:p w14:paraId="2A2E4DD2" w14:textId="77777777" w:rsidR="009E31A6" w:rsidRPr="00B4628B" w:rsidRDefault="009E31A6" w:rsidP="00182242">
      <w:pPr>
        <w:ind w:right="-908"/>
        <w:jc w:val="both"/>
        <w:rPr>
          <w:rFonts w:eastAsia="Times New Roman"/>
          <w:b/>
          <w:sz w:val="22"/>
          <w:szCs w:val="22"/>
        </w:rPr>
      </w:pPr>
    </w:p>
    <w:p w14:paraId="4D6C468F" w14:textId="660D4397" w:rsidR="00C001BD" w:rsidRPr="00B4628B" w:rsidRDefault="001666A8" w:rsidP="001666A8">
      <w:pPr>
        <w:ind w:right="43"/>
        <w:jc w:val="right"/>
        <w:rPr>
          <w:rFonts w:eastAsia="Times New Roman"/>
          <w:bCs/>
          <w:i/>
          <w:iCs/>
          <w:sz w:val="22"/>
          <w:szCs w:val="22"/>
        </w:rPr>
      </w:pPr>
      <w:r w:rsidRPr="00B4628B">
        <w:rPr>
          <w:rFonts w:eastAsia="Times New Roman"/>
          <w:b/>
          <w:sz w:val="22"/>
          <w:szCs w:val="22"/>
        </w:rPr>
        <w:br w:type="page"/>
      </w:r>
      <w:r w:rsidRPr="00B4628B">
        <w:rPr>
          <w:rFonts w:eastAsia="Times New Roman"/>
          <w:bCs/>
          <w:i/>
          <w:iCs/>
          <w:sz w:val="22"/>
          <w:szCs w:val="22"/>
        </w:rPr>
        <w:t>5.Pielikums</w:t>
      </w:r>
    </w:p>
    <w:p w14:paraId="224FEC6C" w14:textId="77777777" w:rsidR="001666A8" w:rsidRPr="00B4628B" w:rsidRDefault="001666A8" w:rsidP="001666A8">
      <w:pPr>
        <w:jc w:val="center"/>
        <w:rPr>
          <w:b/>
          <w:caps/>
          <w:sz w:val="22"/>
          <w:szCs w:val="22"/>
        </w:rPr>
      </w:pPr>
      <w:r w:rsidRPr="00B4628B">
        <w:rPr>
          <w:rFonts w:eastAsia="Times New Roman"/>
          <w:b/>
          <w:caps/>
          <w:sz w:val="22"/>
          <w:szCs w:val="22"/>
        </w:rPr>
        <w:t xml:space="preserve">BŪVDARBU VADĪTĀJA </w:t>
      </w:r>
      <w:r w:rsidRPr="00B4628B">
        <w:rPr>
          <w:b/>
          <w:caps/>
          <w:sz w:val="22"/>
          <w:szCs w:val="22"/>
        </w:rPr>
        <w:t>APLIECINĀJUMS</w:t>
      </w:r>
    </w:p>
    <w:p w14:paraId="6F2DB08A" w14:textId="77777777" w:rsidR="001666A8" w:rsidRPr="00B4628B" w:rsidRDefault="001666A8" w:rsidP="001666A8">
      <w:pPr>
        <w:jc w:val="center"/>
        <w:rPr>
          <w:rFonts w:eastAsia="Times New Roman"/>
          <w:b/>
          <w:caps/>
          <w:sz w:val="22"/>
          <w:szCs w:val="22"/>
        </w:rPr>
      </w:pPr>
    </w:p>
    <w:p w14:paraId="46DA9F02" w14:textId="77777777" w:rsidR="001666A8" w:rsidRPr="00B4628B" w:rsidRDefault="001666A8" w:rsidP="001666A8">
      <w:pPr>
        <w:jc w:val="both"/>
        <w:rPr>
          <w:b/>
          <w:sz w:val="22"/>
          <w:szCs w:val="22"/>
        </w:rPr>
      </w:pPr>
    </w:p>
    <w:p w14:paraId="4C12F9C0" w14:textId="77777777" w:rsidR="001666A8" w:rsidRPr="00B4628B" w:rsidRDefault="001666A8" w:rsidP="001666A8">
      <w:pPr>
        <w:jc w:val="both"/>
        <w:rPr>
          <w:sz w:val="22"/>
          <w:szCs w:val="22"/>
        </w:rPr>
      </w:pPr>
      <w:r w:rsidRPr="00B4628B">
        <w:rPr>
          <w:sz w:val="22"/>
          <w:szCs w:val="22"/>
        </w:rPr>
        <w:t>1. Uzvārds:</w:t>
      </w:r>
    </w:p>
    <w:p w14:paraId="0F04156B" w14:textId="77777777" w:rsidR="001666A8" w:rsidRPr="00B4628B" w:rsidRDefault="001666A8" w:rsidP="001666A8">
      <w:pPr>
        <w:jc w:val="both"/>
        <w:rPr>
          <w:sz w:val="22"/>
          <w:szCs w:val="22"/>
        </w:rPr>
      </w:pPr>
      <w:r w:rsidRPr="00B4628B">
        <w:rPr>
          <w:sz w:val="22"/>
          <w:szCs w:val="22"/>
        </w:rPr>
        <w:t>2. Vārds:</w:t>
      </w:r>
    </w:p>
    <w:p w14:paraId="2AB6551B" w14:textId="77777777" w:rsidR="001666A8" w:rsidRPr="00B4628B" w:rsidRDefault="001666A8" w:rsidP="001666A8">
      <w:pPr>
        <w:jc w:val="both"/>
        <w:rPr>
          <w:i/>
          <w:iCs/>
          <w:sz w:val="22"/>
          <w:szCs w:val="22"/>
        </w:rPr>
      </w:pPr>
      <w:r w:rsidRPr="00B4628B">
        <w:rPr>
          <w:sz w:val="22"/>
          <w:szCs w:val="22"/>
        </w:rPr>
        <w:t xml:space="preserve">3. </w:t>
      </w:r>
      <w:r w:rsidRPr="00B4628B">
        <w:rPr>
          <w:rFonts w:eastAsia="Times New Roman"/>
          <w:sz w:val="22"/>
          <w:szCs w:val="22"/>
        </w:rPr>
        <w:t xml:space="preserve">Būvprakses sertifikāta vai profesionālu </w:t>
      </w:r>
    </w:p>
    <w:p w14:paraId="2FEBBF3B" w14:textId="77777777" w:rsidR="001666A8" w:rsidRPr="00B4628B" w:rsidRDefault="001666A8" w:rsidP="001666A8">
      <w:pPr>
        <w:ind w:left="284"/>
        <w:jc w:val="both"/>
        <w:rPr>
          <w:rFonts w:eastAsia="Times New Roman"/>
          <w:iCs/>
          <w:sz w:val="22"/>
          <w:szCs w:val="22"/>
        </w:rPr>
      </w:pPr>
      <w:r w:rsidRPr="00B4628B">
        <w:rPr>
          <w:rFonts w:eastAsia="Times New Roman"/>
          <w:sz w:val="22"/>
          <w:szCs w:val="22"/>
        </w:rPr>
        <w:t xml:space="preserve">kompetenci/kvalifikāciju apliecinoša </w:t>
      </w:r>
    </w:p>
    <w:p w14:paraId="02140CC9" w14:textId="77777777" w:rsidR="001666A8" w:rsidRPr="00B4628B" w:rsidRDefault="001666A8" w:rsidP="001666A8">
      <w:pPr>
        <w:ind w:left="284"/>
        <w:jc w:val="both"/>
        <w:rPr>
          <w:sz w:val="22"/>
          <w:szCs w:val="22"/>
        </w:rPr>
      </w:pPr>
      <w:r w:rsidRPr="00B4628B">
        <w:rPr>
          <w:rFonts w:eastAsia="Times New Roman"/>
          <w:sz w:val="22"/>
          <w:szCs w:val="22"/>
        </w:rPr>
        <w:t>dokumenta Nr.:</w:t>
      </w:r>
    </w:p>
    <w:p w14:paraId="563B2008" w14:textId="77777777" w:rsidR="001666A8" w:rsidRPr="00B4628B" w:rsidRDefault="001666A8" w:rsidP="001666A8">
      <w:pPr>
        <w:spacing w:line="20" w:lineRule="atLeast"/>
        <w:jc w:val="both"/>
        <w:rPr>
          <w:sz w:val="22"/>
          <w:szCs w:val="22"/>
        </w:rPr>
      </w:pPr>
    </w:p>
    <w:p w14:paraId="3548C8C6" w14:textId="77777777" w:rsidR="001666A8" w:rsidRPr="00B4628B" w:rsidRDefault="001666A8" w:rsidP="001666A8">
      <w:pPr>
        <w:spacing w:line="20" w:lineRule="atLeast"/>
        <w:jc w:val="both"/>
        <w:rPr>
          <w:sz w:val="22"/>
          <w:szCs w:val="22"/>
        </w:rPr>
      </w:pPr>
      <w:r w:rsidRPr="00B4628B">
        <w:rPr>
          <w:sz w:val="22"/>
          <w:szCs w:val="22"/>
        </w:rPr>
        <w:t>Es, apakšā parakstījies, apliecinu, ka augstākminētā informācija ir patiesa.</w:t>
      </w:r>
    </w:p>
    <w:p w14:paraId="444B13B2" w14:textId="77777777" w:rsidR="001666A8" w:rsidRPr="00B4628B" w:rsidRDefault="001666A8" w:rsidP="001666A8">
      <w:pPr>
        <w:jc w:val="both"/>
        <w:rPr>
          <w:sz w:val="22"/>
          <w:szCs w:val="22"/>
        </w:rPr>
      </w:pPr>
    </w:p>
    <w:p w14:paraId="0F3F5D3F" w14:textId="7C1A63EE" w:rsidR="001666A8" w:rsidRPr="00B4628B" w:rsidRDefault="001666A8" w:rsidP="001666A8">
      <w:pPr>
        <w:jc w:val="both"/>
        <w:rPr>
          <w:rFonts w:eastAsia="Lucida Sans Unicode"/>
          <w:bCs/>
          <w:iCs/>
          <w:sz w:val="22"/>
          <w:szCs w:val="22"/>
          <w:lang w:eastAsia="ar-SA"/>
        </w:rPr>
      </w:pPr>
      <w:r w:rsidRPr="00B4628B">
        <w:rPr>
          <w:sz w:val="22"/>
          <w:szCs w:val="22"/>
        </w:rPr>
        <w:t>Ar šo es apņemos, ja pretendenta (</w:t>
      </w:r>
      <w:r w:rsidRPr="00B4628B">
        <w:rPr>
          <w:i/>
          <w:sz w:val="22"/>
          <w:szCs w:val="22"/>
        </w:rPr>
        <w:t>pretendenta nosaukums</w:t>
      </w:r>
      <w:r w:rsidRPr="00B4628B">
        <w:rPr>
          <w:sz w:val="22"/>
          <w:szCs w:val="22"/>
        </w:rPr>
        <w:t xml:space="preserve">) piedāvājums </w:t>
      </w:r>
      <w:r w:rsidRPr="00B4628B">
        <w:rPr>
          <w:rFonts w:eastAsia="Times New Roman"/>
          <w:sz w:val="22"/>
          <w:szCs w:val="22"/>
        </w:rPr>
        <w:t>iepirkumā</w:t>
      </w:r>
      <w:r w:rsidRPr="00B4628B">
        <w:rPr>
          <w:sz w:val="22"/>
          <w:szCs w:val="22"/>
        </w:rPr>
        <w:t xml:space="preserve"> </w:t>
      </w:r>
      <w:bookmarkStart w:id="1" w:name="_Hlk164857200"/>
      <w:r w:rsidRPr="00B4628B">
        <w:rPr>
          <w:sz w:val="22"/>
          <w:szCs w:val="22"/>
        </w:rPr>
        <w:t>“</w:t>
      </w:r>
      <w:bookmarkEnd w:id="1"/>
      <w:r w:rsidRPr="00B4628B">
        <w:rPr>
          <w:b/>
          <w:bCs/>
          <w:sz w:val="22"/>
          <w:szCs w:val="22"/>
        </w:rPr>
        <w:t>Baseina telpas grīdu un sienu hidroizolācijas atjaunošana</w:t>
      </w:r>
      <w:r w:rsidRPr="00B4628B">
        <w:rPr>
          <w:sz w:val="22"/>
          <w:szCs w:val="22"/>
        </w:rPr>
        <w:t xml:space="preserve">, </w:t>
      </w:r>
      <w:r w:rsidRPr="00B4628B">
        <w:rPr>
          <w:b/>
          <w:bCs/>
          <w:sz w:val="22"/>
          <w:szCs w:val="22"/>
        </w:rPr>
        <w:t>Stadiona ielā 1, Daugavpilī”,</w:t>
      </w:r>
      <w:r w:rsidRPr="00B4628B">
        <w:rPr>
          <w:sz w:val="22"/>
          <w:szCs w:val="22"/>
        </w:rPr>
        <w:t xml:space="preserve"> iepirkuma identifikācijas Nr. DOC 2026-10, tiks akceptēts un tiks noslēgts līgums ar pretendentu, </w:t>
      </w:r>
      <w:r w:rsidRPr="00B4628B">
        <w:rPr>
          <w:sz w:val="22"/>
          <w:szCs w:val="22"/>
          <w:u w:val="single"/>
        </w:rPr>
        <w:t>kā ēku būvdarbu vadītājs</w:t>
      </w:r>
      <w:r w:rsidRPr="00B4628B">
        <w:rPr>
          <w:i/>
          <w:sz w:val="22"/>
          <w:szCs w:val="22"/>
        </w:rPr>
        <w:t xml:space="preserve"> </w:t>
      </w:r>
      <w:r w:rsidRPr="00B4628B">
        <w:rPr>
          <w:sz w:val="22"/>
          <w:szCs w:val="22"/>
        </w:rPr>
        <w:t>strādāt pie iepirkuma līguma “Baseina telpas grīdu un sienu hidroizolācijas atjaunošana, Stadiona ielā 1, Daugavpilī</w:t>
      </w:r>
      <w:r w:rsidRPr="00B4628B">
        <w:rPr>
          <w:rFonts w:eastAsia="Times New Roman"/>
          <w:sz w:val="22"/>
          <w:szCs w:val="22"/>
        </w:rPr>
        <w:t>”</w:t>
      </w:r>
      <w:r w:rsidRPr="00B4628B">
        <w:rPr>
          <w:bCs/>
          <w:i/>
          <w:sz w:val="22"/>
          <w:szCs w:val="22"/>
        </w:rPr>
        <w:t xml:space="preserve"> </w:t>
      </w:r>
      <w:r w:rsidRPr="00B4628B">
        <w:rPr>
          <w:bCs/>
          <w:sz w:val="22"/>
          <w:szCs w:val="22"/>
        </w:rPr>
        <w:t>izpildes</w:t>
      </w:r>
      <w:r w:rsidRPr="00B4628B">
        <w:rPr>
          <w:sz w:val="22"/>
          <w:szCs w:val="22"/>
        </w:rPr>
        <w:t>.</w:t>
      </w:r>
    </w:p>
    <w:p w14:paraId="0CE8FB9A" w14:textId="77777777" w:rsidR="001666A8" w:rsidRPr="00B4628B" w:rsidRDefault="001666A8" w:rsidP="001666A8">
      <w:pPr>
        <w:tabs>
          <w:tab w:val="left" w:pos="2160"/>
        </w:tabs>
        <w:jc w:val="both"/>
        <w:rPr>
          <w:rFonts w:eastAsia="Times New Roman"/>
          <w:sz w:val="22"/>
          <w:szCs w:val="22"/>
        </w:rPr>
      </w:pPr>
    </w:p>
    <w:p w14:paraId="610901E2" w14:textId="77777777" w:rsidR="001666A8" w:rsidRPr="00B4628B" w:rsidRDefault="001666A8" w:rsidP="001666A8">
      <w:pPr>
        <w:tabs>
          <w:tab w:val="left" w:pos="2160"/>
        </w:tabs>
        <w:jc w:val="both"/>
        <w:rPr>
          <w:rFonts w:eastAsia="Times New Roman"/>
          <w:i/>
          <w:iCs/>
          <w:sz w:val="22"/>
          <w:szCs w:val="22"/>
        </w:rPr>
      </w:pPr>
      <w:r w:rsidRPr="00B4628B">
        <w:rPr>
          <w:rFonts w:eastAsia="Times New Roman"/>
          <w:sz w:val="22"/>
          <w:szCs w:val="22"/>
        </w:rPr>
        <w:t>Pielikumā:</w:t>
      </w:r>
      <w:r w:rsidRPr="00B4628B">
        <w:rPr>
          <w:rFonts w:eastAsia="Times New Roman"/>
          <w:i/>
          <w:iCs/>
          <w:sz w:val="22"/>
          <w:szCs w:val="22"/>
        </w:rPr>
        <w:t xml:space="preserve"> </w:t>
      </w:r>
    </w:p>
    <w:p w14:paraId="319A2B1F" w14:textId="77777777" w:rsidR="001666A8" w:rsidRPr="00B4628B" w:rsidRDefault="001666A8" w:rsidP="001666A8">
      <w:pPr>
        <w:numPr>
          <w:ilvl w:val="0"/>
          <w:numId w:val="30"/>
        </w:numPr>
        <w:suppressAutoHyphens/>
        <w:autoSpaceDN w:val="0"/>
        <w:jc w:val="both"/>
        <w:rPr>
          <w:rFonts w:eastAsia="Times New Roman"/>
          <w:sz w:val="22"/>
          <w:szCs w:val="22"/>
        </w:rPr>
      </w:pPr>
      <w:r w:rsidRPr="00B4628B">
        <w:rPr>
          <w:rFonts w:eastAsia="Times New Roman"/>
          <w:sz w:val="22"/>
          <w:szCs w:val="22"/>
        </w:rPr>
        <w:t>Profesionālās kvalifikācijas apliecinošā sertifikāta ēku būvdarbu vadīšanā kopija;</w:t>
      </w:r>
    </w:p>
    <w:p w14:paraId="02750CF2" w14:textId="77777777" w:rsidR="001666A8" w:rsidRPr="00B4628B" w:rsidRDefault="001666A8" w:rsidP="001666A8">
      <w:pPr>
        <w:numPr>
          <w:ilvl w:val="0"/>
          <w:numId w:val="30"/>
        </w:numPr>
        <w:suppressAutoHyphens/>
        <w:autoSpaceDN w:val="0"/>
        <w:jc w:val="both"/>
        <w:rPr>
          <w:rFonts w:eastAsia="Times New Roman"/>
          <w:sz w:val="22"/>
          <w:szCs w:val="22"/>
        </w:rPr>
      </w:pPr>
      <w:bookmarkStart w:id="2" w:name="_Hlk164844029"/>
      <w:r w:rsidRPr="00B4628B">
        <w:rPr>
          <w:rFonts w:eastAsia="Times New Roman"/>
          <w:sz w:val="22"/>
          <w:szCs w:val="22"/>
        </w:rPr>
        <w:t>Apliecības par apmācības programmas apguvi darba aizsardzības jautājumos kopija</w:t>
      </w:r>
      <w:bookmarkEnd w:id="2"/>
      <w:r w:rsidRPr="00B4628B">
        <w:rPr>
          <w:rFonts w:eastAsia="Times New Roman"/>
          <w:sz w:val="22"/>
          <w:szCs w:val="22"/>
        </w:rPr>
        <w:t>;</w:t>
      </w:r>
    </w:p>
    <w:p w14:paraId="5F7E5ABB" w14:textId="77777777" w:rsidR="001666A8" w:rsidRPr="00B4628B" w:rsidRDefault="001666A8" w:rsidP="001666A8">
      <w:pPr>
        <w:numPr>
          <w:ilvl w:val="0"/>
          <w:numId w:val="30"/>
        </w:numPr>
        <w:suppressAutoHyphens/>
        <w:autoSpaceDN w:val="0"/>
        <w:jc w:val="both"/>
        <w:rPr>
          <w:rFonts w:eastAsia="Times New Roman"/>
          <w:sz w:val="22"/>
          <w:szCs w:val="22"/>
        </w:rPr>
      </w:pPr>
      <w:bookmarkStart w:id="3" w:name="_Hlk164844051"/>
      <w:r w:rsidRPr="00B4628B">
        <w:rPr>
          <w:rFonts w:eastAsia="Times New Roman"/>
          <w:sz w:val="22"/>
          <w:szCs w:val="22"/>
        </w:rPr>
        <w:t>Profesionālās apdrošināšanas polises kopija</w:t>
      </w:r>
      <w:bookmarkEnd w:id="3"/>
      <w:r w:rsidRPr="00B4628B">
        <w:rPr>
          <w:rFonts w:eastAsia="Times New Roman"/>
          <w:sz w:val="22"/>
          <w:szCs w:val="22"/>
        </w:rPr>
        <w:t xml:space="preserve"> (saskaņā ar Būvniecības likuma 13.panta desmito daļu un Ministru kabineta 19.08.2014. noteikumu Nr.502 „Noteikumi par būvspeciālistu un būvdarbu veicēju civiltiesiskās atbildības obligāto apdrošināšanu” prasībām). </w:t>
      </w:r>
    </w:p>
    <w:p w14:paraId="0D6BA855" w14:textId="77777777" w:rsidR="001666A8" w:rsidRPr="00B4628B" w:rsidRDefault="001666A8" w:rsidP="001666A8">
      <w:pPr>
        <w:tabs>
          <w:tab w:val="left" w:pos="2160"/>
        </w:tabs>
        <w:jc w:val="both"/>
        <w:rPr>
          <w:rFonts w:eastAsia="Times New Roman"/>
          <w:sz w:val="22"/>
          <w:szCs w:val="22"/>
        </w:rPr>
      </w:pPr>
      <w:r w:rsidRPr="00B4628B">
        <w:rPr>
          <w:rFonts w:eastAsia="Times New Roman"/>
          <w:sz w:val="22"/>
          <w:szCs w:val="22"/>
        </w:rPr>
        <w:t xml:space="preserve"> </w:t>
      </w:r>
    </w:p>
    <w:p w14:paraId="76257AAD" w14:textId="77777777" w:rsidR="001666A8" w:rsidRPr="00B4628B" w:rsidRDefault="001666A8" w:rsidP="001666A8">
      <w:pPr>
        <w:tabs>
          <w:tab w:val="left" w:pos="2160"/>
        </w:tabs>
        <w:jc w:val="both"/>
        <w:rPr>
          <w:rFonts w:eastAsia="Times New Roman"/>
          <w:sz w:val="22"/>
          <w:szCs w:val="22"/>
        </w:rPr>
      </w:pPr>
    </w:p>
    <w:p w14:paraId="16E028B9" w14:textId="2BEC110C" w:rsidR="001666A8" w:rsidRPr="00B4628B" w:rsidRDefault="001666A8" w:rsidP="001666A8">
      <w:pPr>
        <w:tabs>
          <w:tab w:val="left" w:pos="2160"/>
        </w:tabs>
        <w:jc w:val="both"/>
        <w:rPr>
          <w:sz w:val="22"/>
          <w:szCs w:val="22"/>
        </w:rPr>
      </w:pPr>
      <w:r w:rsidRPr="00B4628B">
        <w:rPr>
          <w:sz w:val="22"/>
          <w:szCs w:val="22"/>
        </w:rPr>
        <w:t>2026.gada __.____</w:t>
      </w:r>
      <w:r w:rsidRPr="00B4628B">
        <w:rPr>
          <w:sz w:val="22"/>
          <w:szCs w:val="22"/>
        </w:rPr>
        <w:tab/>
      </w:r>
      <w:r w:rsidRPr="00B4628B">
        <w:rPr>
          <w:sz w:val="22"/>
          <w:szCs w:val="22"/>
        </w:rPr>
        <w:tab/>
        <w:t xml:space="preserve">                              _________________________</w:t>
      </w:r>
    </w:p>
    <w:p w14:paraId="30870E03" w14:textId="77777777" w:rsidR="001666A8" w:rsidRPr="00B4628B" w:rsidRDefault="001666A8" w:rsidP="001666A8">
      <w:pPr>
        <w:tabs>
          <w:tab w:val="left" w:pos="2160"/>
        </w:tabs>
        <w:jc w:val="both"/>
        <w:rPr>
          <w:sz w:val="22"/>
          <w:szCs w:val="22"/>
        </w:rPr>
      </w:pPr>
      <w:r w:rsidRPr="00B4628B">
        <w:rPr>
          <w:sz w:val="22"/>
          <w:szCs w:val="22"/>
        </w:rPr>
        <w:tab/>
      </w:r>
      <w:r w:rsidRPr="00B4628B">
        <w:rPr>
          <w:sz w:val="22"/>
          <w:szCs w:val="22"/>
        </w:rPr>
        <w:tab/>
      </w:r>
      <w:r w:rsidRPr="00B4628B">
        <w:rPr>
          <w:sz w:val="22"/>
          <w:szCs w:val="22"/>
        </w:rPr>
        <w:tab/>
      </w:r>
      <w:r w:rsidRPr="00B4628B">
        <w:rPr>
          <w:sz w:val="22"/>
          <w:szCs w:val="22"/>
        </w:rPr>
        <w:tab/>
      </w:r>
      <w:r w:rsidRPr="00B4628B">
        <w:rPr>
          <w:sz w:val="22"/>
          <w:szCs w:val="22"/>
        </w:rPr>
        <w:tab/>
      </w:r>
      <w:r w:rsidRPr="00B4628B">
        <w:rPr>
          <w:sz w:val="22"/>
          <w:szCs w:val="22"/>
        </w:rPr>
        <w:tab/>
        <w:t xml:space="preserve">              (paraksts, atšifrējums)</w:t>
      </w:r>
    </w:p>
    <w:p w14:paraId="034A427B" w14:textId="77777777" w:rsidR="001666A8" w:rsidRPr="00B4628B" w:rsidRDefault="001666A8" w:rsidP="001666A8">
      <w:pPr>
        <w:ind w:right="43"/>
        <w:jc w:val="both"/>
        <w:rPr>
          <w:rFonts w:eastAsia="Times New Roman"/>
          <w:bCs/>
          <w:i/>
          <w:iCs/>
          <w:sz w:val="22"/>
          <w:szCs w:val="22"/>
          <w:lang w:val="en-US"/>
        </w:rPr>
      </w:pPr>
    </w:p>
    <w:sectPr w:rsidR="001666A8" w:rsidRPr="00B4628B" w:rsidSect="004C7D47">
      <w:footerReference w:type="default" r:id="rId12"/>
      <w:pgSz w:w="11906" w:h="16838"/>
      <w:pgMar w:top="426" w:right="991" w:bottom="851" w:left="180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8D1FD" w14:textId="77777777" w:rsidR="00CD369A" w:rsidRDefault="00CD369A" w:rsidP="00E37F1A">
      <w:r>
        <w:separator/>
      </w:r>
    </w:p>
  </w:endnote>
  <w:endnote w:type="continuationSeparator" w:id="0">
    <w:p w14:paraId="6205D40A" w14:textId="77777777" w:rsidR="00CD369A" w:rsidRDefault="00CD369A" w:rsidP="00E3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IIODD+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ProximaNova">
    <w:altName w:val="Times New Roman"/>
    <w:charset w:val="00"/>
    <w:family w:val="auto"/>
    <w:pitch w:val="default"/>
  </w:font>
  <w:font w:name="Arial">
    <w:altName w:val="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F927" w14:textId="77777777" w:rsidR="00E37F1A" w:rsidRDefault="00E37F1A">
    <w:pPr>
      <w:pStyle w:val="Footer"/>
      <w:jc w:val="center"/>
    </w:pPr>
    <w:r>
      <w:fldChar w:fldCharType="begin"/>
    </w:r>
    <w:r>
      <w:instrText xml:space="preserve"> PAGE   \* MERGEFORMAT </w:instrText>
    </w:r>
    <w:r>
      <w:fldChar w:fldCharType="separate"/>
    </w:r>
    <w:r w:rsidR="006B6EDA">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90DB" w14:textId="77777777" w:rsidR="00CD369A" w:rsidRDefault="00CD369A" w:rsidP="00E37F1A">
      <w:r>
        <w:separator/>
      </w:r>
    </w:p>
  </w:footnote>
  <w:footnote w:type="continuationSeparator" w:id="0">
    <w:p w14:paraId="269A68F4" w14:textId="77777777" w:rsidR="00CD369A" w:rsidRDefault="00CD369A" w:rsidP="00E37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84869EB8"/>
    <w:name w:val="WW8Num16"/>
    <w:lvl w:ilvl="0">
      <w:start w:val="1"/>
      <w:numFmt w:val="decimal"/>
      <w:lvlText w:val="%1."/>
      <w:lvlJc w:val="left"/>
      <w:pPr>
        <w:tabs>
          <w:tab w:val="num" w:pos="360"/>
        </w:tabs>
        <w:ind w:left="360" w:hanging="360"/>
      </w:pPr>
      <w:rPr>
        <w:rFonts w:ascii="Times New Roman" w:eastAsia="Calibri"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7408E9"/>
    <w:multiLevelType w:val="multilevel"/>
    <w:tmpl w:val="2234AA4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37F4795"/>
    <w:multiLevelType w:val="hybridMultilevel"/>
    <w:tmpl w:val="A17ED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FD5676"/>
    <w:multiLevelType w:val="hybridMultilevel"/>
    <w:tmpl w:val="5D3635BE"/>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260E9C"/>
    <w:multiLevelType w:val="multilevel"/>
    <w:tmpl w:val="529699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C325002"/>
    <w:multiLevelType w:val="hybridMultilevel"/>
    <w:tmpl w:val="6234BF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4F2933"/>
    <w:multiLevelType w:val="multilevel"/>
    <w:tmpl w:val="83223556"/>
    <w:lvl w:ilvl="0">
      <w:start w:val="1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5B5912"/>
    <w:multiLevelType w:val="multilevel"/>
    <w:tmpl w:val="79D8F45C"/>
    <w:lvl w:ilvl="0">
      <w:start w:val="13"/>
      <w:numFmt w:val="decimal"/>
      <w:lvlText w:val="%1."/>
      <w:lvlJc w:val="left"/>
      <w:pPr>
        <w:ind w:left="4046" w:hanging="360"/>
      </w:pPr>
      <w:rPr>
        <w:rFonts w:hint="default"/>
        <w:b/>
      </w:rPr>
    </w:lvl>
    <w:lvl w:ilvl="1">
      <w:start w:val="1"/>
      <w:numFmt w:val="decimal"/>
      <w:isLgl/>
      <w:lvlText w:val="%1.%2."/>
      <w:lvlJc w:val="left"/>
      <w:pPr>
        <w:ind w:left="4495" w:hanging="460"/>
      </w:pPr>
      <w:rPr>
        <w:rFonts w:hint="default"/>
        <w:b/>
        <w:u w:val="single"/>
      </w:rPr>
    </w:lvl>
    <w:lvl w:ilvl="2">
      <w:start w:val="1"/>
      <w:numFmt w:val="decimal"/>
      <w:isLgl/>
      <w:lvlText w:val="%1.%2.%3."/>
      <w:lvlJc w:val="left"/>
      <w:pPr>
        <w:ind w:left="5104" w:hanging="720"/>
      </w:pPr>
      <w:rPr>
        <w:rFonts w:hint="default"/>
        <w:b/>
        <w:u w:val="single"/>
      </w:rPr>
    </w:lvl>
    <w:lvl w:ilvl="3">
      <w:start w:val="1"/>
      <w:numFmt w:val="decimal"/>
      <w:isLgl/>
      <w:lvlText w:val="%1.%2.%3.%4."/>
      <w:lvlJc w:val="left"/>
      <w:pPr>
        <w:ind w:left="5453" w:hanging="720"/>
      </w:pPr>
      <w:rPr>
        <w:rFonts w:hint="default"/>
        <w:b/>
        <w:u w:val="single"/>
      </w:rPr>
    </w:lvl>
    <w:lvl w:ilvl="4">
      <w:start w:val="1"/>
      <w:numFmt w:val="decimal"/>
      <w:isLgl/>
      <w:lvlText w:val="%1.%2.%3.%4.%5."/>
      <w:lvlJc w:val="left"/>
      <w:pPr>
        <w:ind w:left="6162" w:hanging="1080"/>
      </w:pPr>
      <w:rPr>
        <w:rFonts w:hint="default"/>
        <w:b/>
        <w:u w:val="single"/>
      </w:rPr>
    </w:lvl>
    <w:lvl w:ilvl="5">
      <w:start w:val="1"/>
      <w:numFmt w:val="decimal"/>
      <w:isLgl/>
      <w:lvlText w:val="%1.%2.%3.%4.%5.%6."/>
      <w:lvlJc w:val="left"/>
      <w:pPr>
        <w:ind w:left="6511" w:hanging="1080"/>
      </w:pPr>
      <w:rPr>
        <w:rFonts w:hint="default"/>
        <w:b/>
        <w:u w:val="single"/>
      </w:rPr>
    </w:lvl>
    <w:lvl w:ilvl="6">
      <w:start w:val="1"/>
      <w:numFmt w:val="decimal"/>
      <w:isLgl/>
      <w:lvlText w:val="%1.%2.%3.%4.%5.%6.%7."/>
      <w:lvlJc w:val="left"/>
      <w:pPr>
        <w:ind w:left="7220" w:hanging="1440"/>
      </w:pPr>
      <w:rPr>
        <w:rFonts w:hint="default"/>
        <w:b/>
        <w:u w:val="single"/>
      </w:rPr>
    </w:lvl>
    <w:lvl w:ilvl="7">
      <w:start w:val="1"/>
      <w:numFmt w:val="decimal"/>
      <w:isLgl/>
      <w:lvlText w:val="%1.%2.%3.%4.%5.%6.%7.%8."/>
      <w:lvlJc w:val="left"/>
      <w:pPr>
        <w:ind w:left="7569" w:hanging="1440"/>
      </w:pPr>
      <w:rPr>
        <w:rFonts w:hint="default"/>
        <w:b/>
        <w:u w:val="single"/>
      </w:rPr>
    </w:lvl>
    <w:lvl w:ilvl="8">
      <w:start w:val="1"/>
      <w:numFmt w:val="decimal"/>
      <w:isLgl/>
      <w:lvlText w:val="%1.%2.%3.%4.%5.%6.%7.%8.%9."/>
      <w:lvlJc w:val="left"/>
      <w:pPr>
        <w:ind w:left="8278" w:hanging="1800"/>
      </w:pPr>
      <w:rPr>
        <w:rFonts w:hint="default"/>
        <w:b/>
        <w:u w:val="single"/>
      </w:rPr>
    </w:lvl>
  </w:abstractNum>
  <w:abstractNum w:abstractNumId="8" w15:restartNumberingAfterBreak="0">
    <w:nsid w:val="212F4862"/>
    <w:multiLevelType w:val="hybridMultilevel"/>
    <w:tmpl w:val="50180C02"/>
    <w:lvl w:ilvl="0" w:tplc="BE460E3E">
      <w:start w:val="1"/>
      <w:numFmt w:val="decimal"/>
      <w:lvlText w:val="%1."/>
      <w:lvlJc w:val="left"/>
      <w:pPr>
        <w:tabs>
          <w:tab w:val="num" w:pos="720"/>
        </w:tabs>
        <w:ind w:left="720" w:hanging="360"/>
      </w:pPr>
      <w:rPr>
        <w:b/>
        <w:bCs/>
      </w:rPr>
    </w:lvl>
    <w:lvl w:ilvl="1" w:tplc="C21E74D2">
      <w:start w:val="3"/>
      <w:numFmt w:val="decimal"/>
      <w:lvlText w:val="1.%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226E0B65"/>
    <w:multiLevelType w:val="hybridMultilevel"/>
    <w:tmpl w:val="43B4D6A2"/>
    <w:lvl w:ilvl="0" w:tplc="79C4D594">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FF2A4D"/>
    <w:multiLevelType w:val="multilevel"/>
    <w:tmpl w:val="8CAE7494"/>
    <w:lvl w:ilvl="0">
      <w:start w:val="2"/>
      <w:numFmt w:val="decimal"/>
      <w:lvlText w:val="%1."/>
      <w:lvlJc w:val="left"/>
      <w:pPr>
        <w:ind w:left="360" w:hanging="360"/>
      </w:pPr>
      <w:rPr>
        <w:rFonts w:hint="default"/>
        <w:b w:val="0"/>
        <w:sz w:val="20"/>
        <w:szCs w:val="20"/>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624" w:hanging="108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11" w15:restartNumberingAfterBreak="0">
    <w:nsid w:val="2B812225"/>
    <w:multiLevelType w:val="hybridMultilevel"/>
    <w:tmpl w:val="92F41116"/>
    <w:lvl w:ilvl="0" w:tplc="E9749B7C">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12" w15:restartNumberingAfterBreak="0">
    <w:nsid w:val="2D0E3F81"/>
    <w:multiLevelType w:val="multilevel"/>
    <w:tmpl w:val="9B628770"/>
    <w:lvl w:ilvl="0">
      <w:start w:val="5"/>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3" w15:restartNumberingAfterBreak="0">
    <w:nsid w:val="2ECB5F1D"/>
    <w:multiLevelType w:val="hybridMultilevel"/>
    <w:tmpl w:val="DEE6AA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9563FE"/>
    <w:multiLevelType w:val="hybridMultilevel"/>
    <w:tmpl w:val="1CDEE7EA"/>
    <w:lvl w:ilvl="0" w:tplc="BBE26DFE">
      <w:start w:val="2"/>
      <w:numFmt w:val="bullet"/>
      <w:lvlText w:val="-"/>
      <w:lvlJc w:val="left"/>
      <w:pPr>
        <w:ind w:left="502" w:hanging="360"/>
      </w:pPr>
      <w:rPr>
        <w:rFonts w:ascii="Times New Roman" w:eastAsia="Times New Roman" w:hAnsi="Times New Roman" w:cs="Times New Roman" w:hint="default"/>
        <w:b/>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5" w15:restartNumberingAfterBreak="0">
    <w:nsid w:val="3C1D63DD"/>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C6A3F0F"/>
    <w:multiLevelType w:val="multilevel"/>
    <w:tmpl w:val="D85A8772"/>
    <w:lvl w:ilvl="0">
      <w:start w:val="3"/>
      <w:numFmt w:val="decimal"/>
      <w:lvlText w:val="%1."/>
      <w:lvlJc w:val="left"/>
      <w:pPr>
        <w:ind w:left="502" w:hanging="360"/>
      </w:pPr>
      <w:rPr>
        <w:b/>
      </w:rPr>
    </w:lvl>
    <w:lvl w:ilvl="1">
      <w:start w:val="1"/>
      <w:numFmt w:val="decimal"/>
      <w:lvlText w:val="%2."/>
      <w:lvlJc w:val="left"/>
      <w:pPr>
        <w:ind w:left="720" w:hanging="360"/>
      </w:pPr>
    </w:lvl>
    <w:lvl w:ilvl="2">
      <w:start w:val="1"/>
      <w:numFmt w:val="decimal"/>
      <w:lvlText w:val="%3."/>
      <w:lvlJc w:val="left"/>
      <w:pPr>
        <w:ind w:left="1582" w:hanging="720"/>
      </w:pPr>
      <w:rPr>
        <w:b/>
      </w:rPr>
    </w:lvl>
    <w:lvl w:ilvl="3">
      <w:start w:val="1"/>
      <w:numFmt w:val="decimal"/>
      <w:lvlText w:val="%1.%2.%3.%4."/>
      <w:lvlJc w:val="left"/>
      <w:pPr>
        <w:ind w:left="1942" w:hanging="720"/>
      </w:pPr>
      <w:rPr>
        <w:b/>
      </w:rPr>
    </w:lvl>
    <w:lvl w:ilvl="4">
      <w:start w:val="1"/>
      <w:numFmt w:val="decimal"/>
      <w:lvlText w:val="%1.%2.%3.%4.%5."/>
      <w:lvlJc w:val="left"/>
      <w:pPr>
        <w:ind w:left="2662" w:hanging="1080"/>
      </w:pPr>
      <w:rPr>
        <w:b/>
      </w:rPr>
    </w:lvl>
    <w:lvl w:ilvl="5">
      <w:start w:val="1"/>
      <w:numFmt w:val="decimal"/>
      <w:lvlText w:val="%1.%2.%3.%4.%5.%6."/>
      <w:lvlJc w:val="left"/>
      <w:pPr>
        <w:ind w:left="3022" w:hanging="1080"/>
      </w:pPr>
      <w:rPr>
        <w:b/>
      </w:rPr>
    </w:lvl>
    <w:lvl w:ilvl="6">
      <w:start w:val="1"/>
      <w:numFmt w:val="decimal"/>
      <w:lvlText w:val="%1.%2.%3.%4.%5.%6.%7."/>
      <w:lvlJc w:val="left"/>
      <w:pPr>
        <w:ind w:left="3742" w:hanging="1440"/>
      </w:pPr>
      <w:rPr>
        <w:b/>
      </w:rPr>
    </w:lvl>
    <w:lvl w:ilvl="7">
      <w:start w:val="1"/>
      <w:numFmt w:val="decimal"/>
      <w:lvlText w:val="%1.%2.%3.%4.%5.%6.%7.%8."/>
      <w:lvlJc w:val="left"/>
      <w:pPr>
        <w:ind w:left="4102" w:hanging="1440"/>
      </w:pPr>
      <w:rPr>
        <w:b/>
      </w:rPr>
    </w:lvl>
    <w:lvl w:ilvl="8">
      <w:start w:val="1"/>
      <w:numFmt w:val="decimal"/>
      <w:lvlText w:val="%1.%2.%3.%4.%5.%6.%7.%8.%9."/>
      <w:lvlJc w:val="left"/>
      <w:pPr>
        <w:ind w:left="4822" w:hanging="1800"/>
      </w:pPr>
      <w:rPr>
        <w:b/>
      </w:rPr>
    </w:lvl>
  </w:abstractNum>
  <w:abstractNum w:abstractNumId="17" w15:restartNumberingAfterBreak="0">
    <w:nsid w:val="57A51B13"/>
    <w:multiLevelType w:val="hybridMultilevel"/>
    <w:tmpl w:val="50180C02"/>
    <w:lvl w:ilvl="0" w:tplc="BE460E3E">
      <w:start w:val="1"/>
      <w:numFmt w:val="decimal"/>
      <w:lvlText w:val="%1."/>
      <w:lvlJc w:val="left"/>
      <w:pPr>
        <w:tabs>
          <w:tab w:val="num" w:pos="720"/>
        </w:tabs>
        <w:ind w:left="720" w:hanging="360"/>
      </w:pPr>
      <w:rPr>
        <w:b/>
        <w:bCs/>
      </w:rPr>
    </w:lvl>
    <w:lvl w:ilvl="1" w:tplc="C21E74D2">
      <w:start w:val="3"/>
      <w:numFmt w:val="decimal"/>
      <w:lvlText w:val="1.%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8" w15:restartNumberingAfterBreak="0">
    <w:nsid w:val="596A09D0"/>
    <w:multiLevelType w:val="multilevel"/>
    <w:tmpl w:val="4A6474F2"/>
    <w:lvl w:ilvl="0">
      <w:start w:val="1"/>
      <w:numFmt w:val="decimal"/>
      <w:lvlText w:val="%1."/>
      <w:lvlJc w:val="left"/>
      <w:pPr>
        <w:ind w:left="360" w:hanging="360"/>
      </w:pPr>
      <w:rPr>
        <w:b/>
      </w:r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9F64E8"/>
    <w:multiLevelType w:val="multilevel"/>
    <w:tmpl w:val="521665E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DC22A36"/>
    <w:multiLevelType w:val="hybridMultilevel"/>
    <w:tmpl w:val="BA2E0C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2" w15:restartNumberingAfterBreak="0">
    <w:nsid w:val="60A32710"/>
    <w:multiLevelType w:val="multilevel"/>
    <w:tmpl w:val="1E5285F8"/>
    <w:lvl w:ilvl="0">
      <w:start w:val="1"/>
      <w:numFmt w:val="decimal"/>
      <w:lvlText w:val="%1."/>
      <w:lvlJc w:val="left"/>
      <w:pPr>
        <w:tabs>
          <w:tab w:val="num" w:pos="360"/>
        </w:tabs>
        <w:ind w:left="360" w:hanging="360"/>
      </w:pPr>
      <w:rPr>
        <w:rFonts w:hint="default"/>
        <w:sz w:val="24"/>
      </w:rPr>
    </w:lvl>
    <w:lvl w:ilvl="1">
      <w:start w:val="12"/>
      <w:numFmt w:val="decimal"/>
      <w:lvlText w:val="%1.%2."/>
      <w:lvlJc w:val="left"/>
      <w:pPr>
        <w:tabs>
          <w:tab w:val="num" w:pos="360"/>
        </w:tabs>
        <w:ind w:left="360" w:hanging="360"/>
      </w:pPr>
      <w:rPr>
        <w:rFonts w:ascii="Times New Roman" w:hAnsi="Times New Roman" w:hint="default"/>
        <w:sz w:val="24"/>
      </w:rPr>
    </w:lvl>
    <w:lvl w:ilvl="2">
      <w:start w:val="5"/>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ascii="Times New Roman" w:hAnsi="Times New Roman" w:hint="default"/>
        <w:sz w:val="24"/>
      </w:rPr>
    </w:lvl>
    <w:lvl w:ilvl="4">
      <w:start w:val="1"/>
      <w:numFmt w:val="decimal"/>
      <w:lvlText w:val="%1.%2.%3.%4.%5."/>
      <w:lvlJc w:val="left"/>
      <w:pPr>
        <w:tabs>
          <w:tab w:val="num" w:pos="1080"/>
        </w:tabs>
        <w:ind w:left="1080" w:hanging="1080"/>
      </w:pPr>
      <w:rPr>
        <w:rFonts w:ascii="Times New Roman" w:hAnsi="Times New Roman" w:hint="default"/>
        <w:sz w:val="24"/>
      </w:rPr>
    </w:lvl>
    <w:lvl w:ilvl="5">
      <w:start w:val="1"/>
      <w:numFmt w:val="decimal"/>
      <w:lvlText w:val="%1.%2.%3.%4.%5.%6."/>
      <w:lvlJc w:val="left"/>
      <w:pPr>
        <w:tabs>
          <w:tab w:val="num" w:pos="1080"/>
        </w:tabs>
        <w:ind w:left="1080" w:hanging="1080"/>
      </w:pPr>
      <w:rPr>
        <w:rFonts w:ascii="Times New Roman" w:hAnsi="Times New Roman" w:hint="default"/>
        <w:sz w:val="24"/>
      </w:rPr>
    </w:lvl>
    <w:lvl w:ilvl="6">
      <w:start w:val="1"/>
      <w:numFmt w:val="decimal"/>
      <w:lvlText w:val="%1.%2.%3.%4.%5.%6.%7."/>
      <w:lvlJc w:val="left"/>
      <w:pPr>
        <w:tabs>
          <w:tab w:val="num" w:pos="1440"/>
        </w:tabs>
        <w:ind w:left="1440" w:hanging="1440"/>
      </w:pPr>
      <w:rPr>
        <w:rFonts w:ascii="Times New Roman" w:hAnsi="Times New Roman" w:hint="default"/>
        <w:sz w:val="24"/>
      </w:rPr>
    </w:lvl>
    <w:lvl w:ilvl="7">
      <w:start w:val="1"/>
      <w:numFmt w:val="decimal"/>
      <w:lvlText w:val="%1.%2.%3.%4.%5.%6.%7.%8."/>
      <w:lvlJc w:val="left"/>
      <w:pPr>
        <w:tabs>
          <w:tab w:val="num" w:pos="1440"/>
        </w:tabs>
        <w:ind w:left="1440" w:hanging="1440"/>
      </w:pPr>
      <w:rPr>
        <w:rFonts w:ascii="Times New Roman" w:hAnsi="Times New Roman" w:hint="default"/>
        <w:sz w:val="24"/>
      </w:rPr>
    </w:lvl>
    <w:lvl w:ilvl="8">
      <w:start w:val="1"/>
      <w:numFmt w:val="decimal"/>
      <w:lvlText w:val="%1.%2.%3.%4.%5.%6.%7.%8.%9."/>
      <w:lvlJc w:val="left"/>
      <w:pPr>
        <w:tabs>
          <w:tab w:val="num" w:pos="1800"/>
        </w:tabs>
        <w:ind w:left="1800" w:hanging="1800"/>
      </w:pPr>
      <w:rPr>
        <w:rFonts w:ascii="Times New Roman" w:hAnsi="Times New Roman" w:hint="default"/>
        <w:sz w:val="24"/>
      </w:rPr>
    </w:lvl>
  </w:abstractNum>
  <w:abstractNum w:abstractNumId="23" w15:restartNumberingAfterBreak="0">
    <w:nsid w:val="6CAC565D"/>
    <w:multiLevelType w:val="hybridMultilevel"/>
    <w:tmpl w:val="5AA49D82"/>
    <w:lvl w:ilvl="0" w:tplc="0B82C8AE">
      <w:start w:val="1"/>
      <w:numFmt w:val="decimal"/>
      <w:lvlText w:val="%1."/>
      <w:lvlJc w:val="left"/>
      <w:pPr>
        <w:ind w:left="1080" w:hanging="72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1F0260"/>
    <w:multiLevelType w:val="multilevel"/>
    <w:tmpl w:val="346464BA"/>
    <w:lvl w:ilvl="0">
      <w:start w:val="1"/>
      <w:numFmt w:val="decimal"/>
      <w:lvlText w:val="%1."/>
      <w:lvlJc w:val="left"/>
      <w:pPr>
        <w:tabs>
          <w:tab w:val="num" w:pos="360"/>
        </w:tabs>
        <w:ind w:left="360" w:hanging="360"/>
      </w:pPr>
      <w:rPr>
        <w:rFonts w:cs="Times New Roman"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15:restartNumberingAfterBreak="0">
    <w:nsid w:val="795C08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C82E7D"/>
    <w:multiLevelType w:val="multilevel"/>
    <w:tmpl w:val="01CA196C"/>
    <w:lvl w:ilvl="0">
      <w:start w:val="8"/>
      <w:numFmt w:val="decimal"/>
      <w:lvlText w:val="%1."/>
      <w:lvlJc w:val="left"/>
      <w:pPr>
        <w:ind w:left="360" w:hanging="360"/>
      </w:pPr>
      <w:rPr>
        <w:b/>
        <w:u w:val="single"/>
      </w:rPr>
    </w:lvl>
    <w:lvl w:ilvl="1">
      <w:start w:val="1"/>
      <w:numFmt w:val="decimal"/>
      <w:lvlText w:val="%1.%2."/>
      <w:lvlJc w:val="left"/>
      <w:pPr>
        <w:ind w:left="360" w:hanging="360"/>
      </w:pPr>
      <w:rPr>
        <w:b w:val="0"/>
        <w:bCs/>
        <w:strike w:val="0"/>
        <w:dstrike w:val="0"/>
        <w:u w:val="none"/>
        <w:effect w:val="none"/>
        <w:lang w:val="da-DK"/>
      </w:rPr>
    </w:lvl>
    <w:lvl w:ilvl="2">
      <w:start w:val="1"/>
      <w:numFmt w:val="decimal"/>
      <w:lvlText w:val="%1.%2.%3."/>
      <w:lvlJc w:val="left"/>
      <w:pPr>
        <w:ind w:left="2160" w:hanging="720"/>
      </w:pPr>
      <w:rPr>
        <w:b w:val="0"/>
        <w:bCs w:val="0"/>
        <w:u w:val="none"/>
      </w:rPr>
    </w:lvl>
    <w:lvl w:ilvl="3">
      <w:start w:val="1"/>
      <w:numFmt w:val="decimal"/>
      <w:lvlText w:val="%1.%2.%3.%4."/>
      <w:lvlJc w:val="left"/>
      <w:pPr>
        <w:ind w:left="2880" w:hanging="720"/>
      </w:pPr>
      <w:rPr>
        <w:b/>
        <w:u w:val="single"/>
      </w:rPr>
    </w:lvl>
    <w:lvl w:ilvl="4">
      <w:start w:val="1"/>
      <w:numFmt w:val="decimal"/>
      <w:lvlText w:val="%1.%2.%3.%4.%5."/>
      <w:lvlJc w:val="left"/>
      <w:pPr>
        <w:ind w:left="3960" w:hanging="1080"/>
      </w:pPr>
      <w:rPr>
        <w:b/>
        <w:u w:val="single"/>
      </w:rPr>
    </w:lvl>
    <w:lvl w:ilvl="5">
      <w:start w:val="1"/>
      <w:numFmt w:val="decimal"/>
      <w:lvlText w:val="%1.%2.%3.%4.%5.%6."/>
      <w:lvlJc w:val="left"/>
      <w:pPr>
        <w:ind w:left="4680" w:hanging="1080"/>
      </w:pPr>
      <w:rPr>
        <w:b/>
        <w:u w:val="single"/>
      </w:rPr>
    </w:lvl>
    <w:lvl w:ilvl="6">
      <w:start w:val="1"/>
      <w:numFmt w:val="decimal"/>
      <w:lvlText w:val="%1.%2.%3.%4.%5.%6.%7."/>
      <w:lvlJc w:val="left"/>
      <w:pPr>
        <w:ind w:left="5760" w:hanging="1440"/>
      </w:pPr>
      <w:rPr>
        <w:b/>
        <w:u w:val="single"/>
      </w:rPr>
    </w:lvl>
    <w:lvl w:ilvl="7">
      <w:start w:val="1"/>
      <w:numFmt w:val="decimal"/>
      <w:lvlText w:val="%1.%2.%3.%4.%5.%6.%7.%8."/>
      <w:lvlJc w:val="left"/>
      <w:pPr>
        <w:ind w:left="6480" w:hanging="1440"/>
      </w:pPr>
      <w:rPr>
        <w:b/>
        <w:u w:val="single"/>
      </w:rPr>
    </w:lvl>
    <w:lvl w:ilvl="8">
      <w:start w:val="1"/>
      <w:numFmt w:val="decimal"/>
      <w:lvlText w:val="%1.%2.%3.%4.%5.%6.%7.%8.%9."/>
      <w:lvlJc w:val="left"/>
      <w:pPr>
        <w:ind w:left="7560" w:hanging="1800"/>
      </w:pPr>
      <w:rPr>
        <w:b/>
        <w:u w:val="single"/>
      </w:rPr>
    </w:lvl>
  </w:abstractNum>
  <w:abstractNum w:abstractNumId="27" w15:restartNumberingAfterBreak="0">
    <w:nsid w:val="7EF71136"/>
    <w:multiLevelType w:val="hybridMultilevel"/>
    <w:tmpl w:val="FCA84B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FE30E45"/>
    <w:multiLevelType w:val="multilevel"/>
    <w:tmpl w:val="475AA2A6"/>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624" w:hanging="108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num w:numId="1" w16cid:durableId="1672104996">
    <w:abstractNumId w:val="11"/>
  </w:num>
  <w:num w:numId="2" w16cid:durableId="1082335352">
    <w:abstractNumId w:val="24"/>
  </w:num>
  <w:num w:numId="3" w16cid:durableId="1290355836">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5408312">
    <w:abstractNumId w:val="10"/>
  </w:num>
  <w:num w:numId="5" w16cid:durableId="862478820">
    <w:abstractNumId w:val="8"/>
  </w:num>
  <w:num w:numId="6" w16cid:durableId="626932460">
    <w:abstractNumId w:val="17"/>
  </w:num>
  <w:num w:numId="7" w16cid:durableId="945384065">
    <w:abstractNumId w:val="28"/>
  </w:num>
  <w:num w:numId="8" w16cid:durableId="64103486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2035702">
    <w:abstractNumId w:val="14"/>
  </w:num>
  <w:num w:numId="10" w16cid:durableId="1009674266">
    <w:abstractNumId w:val="1"/>
  </w:num>
  <w:num w:numId="11" w16cid:durableId="10374382">
    <w:abstractNumId w:val="0"/>
  </w:num>
  <w:num w:numId="12" w16cid:durableId="316420635">
    <w:abstractNumId w:val="27"/>
  </w:num>
  <w:num w:numId="13" w16cid:durableId="2133936974">
    <w:abstractNumId w:val="13"/>
  </w:num>
  <w:num w:numId="14" w16cid:durableId="1012416779">
    <w:abstractNumId w:val="4"/>
  </w:num>
  <w:num w:numId="15" w16cid:durableId="2039890877">
    <w:abstractNumId w:val="19"/>
  </w:num>
  <w:num w:numId="16" w16cid:durableId="1971668130">
    <w:abstractNumId w:val="21"/>
  </w:num>
  <w:num w:numId="17" w16cid:durableId="805008935">
    <w:abstractNumId w:val="3"/>
  </w:num>
  <w:num w:numId="18" w16cid:durableId="140005293">
    <w:abstractNumId w:val="20"/>
  </w:num>
  <w:num w:numId="19" w16cid:durableId="1842695243">
    <w:abstractNumId w:val="5"/>
  </w:num>
  <w:num w:numId="20" w16cid:durableId="264732624">
    <w:abstractNumId w:val="23"/>
  </w:num>
  <w:num w:numId="21" w16cid:durableId="795635622">
    <w:abstractNumId w:val="15"/>
  </w:num>
  <w:num w:numId="22" w16cid:durableId="21347891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7791362">
    <w:abstractNumId w:val="9"/>
  </w:num>
  <w:num w:numId="24" w16cid:durableId="207017990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2229520">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5145854">
    <w:abstractNumId w:val="7"/>
  </w:num>
  <w:num w:numId="27" w16cid:durableId="1372147430">
    <w:abstractNumId w:val="6"/>
  </w:num>
  <w:num w:numId="28" w16cid:durableId="1681738658">
    <w:abstractNumId w:val="16"/>
  </w:num>
  <w:num w:numId="29" w16cid:durableId="1974363360">
    <w:abstractNumId w:val="22"/>
  </w:num>
  <w:num w:numId="30" w16cid:durableId="892694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savePreviewPicture/>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4593"/>
    <w:rsid w:val="0000050C"/>
    <w:rsid w:val="000029F4"/>
    <w:rsid w:val="00003023"/>
    <w:rsid w:val="00005117"/>
    <w:rsid w:val="00005E40"/>
    <w:rsid w:val="00011BC1"/>
    <w:rsid w:val="00014CA6"/>
    <w:rsid w:val="000210B3"/>
    <w:rsid w:val="000225BC"/>
    <w:rsid w:val="00022C8E"/>
    <w:rsid w:val="00025565"/>
    <w:rsid w:val="00025DCF"/>
    <w:rsid w:val="00030183"/>
    <w:rsid w:val="000312E5"/>
    <w:rsid w:val="00037560"/>
    <w:rsid w:val="000413FD"/>
    <w:rsid w:val="00043ED6"/>
    <w:rsid w:val="000504E3"/>
    <w:rsid w:val="00051417"/>
    <w:rsid w:val="00053BC9"/>
    <w:rsid w:val="0005577F"/>
    <w:rsid w:val="00055B9F"/>
    <w:rsid w:val="000568FA"/>
    <w:rsid w:val="00065730"/>
    <w:rsid w:val="00065D30"/>
    <w:rsid w:val="00066C30"/>
    <w:rsid w:val="0007271A"/>
    <w:rsid w:val="0007378E"/>
    <w:rsid w:val="00075237"/>
    <w:rsid w:val="00080892"/>
    <w:rsid w:val="000875FA"/>
    <w:rsid w:val="00087EE5"/>
    <w:rsid w:val="0009251F"/>
    <w:rsid w:val="000A08EA"/>
    <w:rsid w:val="000A34A3"/>
    <w:rsid w:val="000A47E8"/>
    <w:rsid w:val="000A6D65"/>
    <w:rsid w:val="000B29DF"/>
    <w:rsid w:val="000B3A4D"/>
    <w:rsid w:val="000B4C38"/>
    <w:rsid w:val="000C5BE7"/>
    <w:rsid w:val="000E08E1"/>
    <w:rsid w:val="000E244C"/>
    <w:rsid w:val="000E79BD"/>
    <w:rsid w:val="0010232C"/>
    <w:rsid w:val="0011145D"/>
    <w:rsid w:val="00113F97"/>
    <w:rsid w:val="00123CB4"/>
    <w:rsid w:val="0013292A"/>
    <w:rsid w:val="00133FC0"/>
    <w:rsid w:val="001375EC"/>
    <w:rsid w:val="001440F7"/>
    <w:rsid w:val="001554F6"/>
    <w:rsid w:val="0015606A"/>
    <w:rsid w:val="00157CC3"/>
    <w:rsid w:val="001666A8"/>
    <w:rsid w:val="00180D12"/>
    <w:rsid w:val="00182242"/>
    <w:rsid w:val="00184535"/>
    <w:rsid w:val="001948FF"/>
    <w:rsid w:val="00197EDE"/>
    <w:rsid w:val="001A20C1"/>
    <w:rsid w:val="001B1142"/>
    <w:rsid w:val="001B4747"/>
    <w:rsid w:val="001B5D23"/>
    <w:rsid w:val="001B762A"/>
    <w:rsid w:val="001B7CBF"/>
    <w:rsid w:val="001B7EF0"/>
    <w:rsid w:val="001C41D4"/>
    <w:rsid w:val="001C486A"/>
    <w:rsid w:val="001C5362"/>
    <w:rsid w:val="001C618A"/>
    <w:rsid w:val="001C6EEF"/>
    <w:rsid w:val="001D2308"/>
    <w:rsid w:val="001D4907"/>
    <w:rsid w:val="001D5F71"/>
    <w:rsid w:val="001D60B2"/>
    <w:rsid w:val="001E056E"/>
    <w:rsid w:val="001E2E47"/>
    <w:rsid w:val="001F17BA"/>
    <w:rsid w:val="001F1F47"/>
    <w:rsid w:val="001F5C0D"/>
    <w:rsid w:val="00213392"/>
    <w:rsid w:val="002159B7"/>
    <w:rsid w:val="002208D2"/>
    <w:rsid w:val="00227D5E"/>
    <w:rsid w:val="00234050"/>
    <w:rsid w:val="002426C2"/>
    <w:rsid w:val="002443AE"/>
    <w:rsid w:val="0024566E"/>
    <w:rsid w:val="00246943"/>
    <w:rsid w:val="00247450"/>
    <w:rsid w:val="00247A9E"/>
    <w:rsid w:val="00251080"/>
    <w:rsid w:val="0025132B"/>
    <w:rsid w:val="002516C8"/>
    <w:rsid w:val="0025670A"/>
    <w:rsid w:val="00261D4D"/>
    <w:rsid w:val="002663CE"/>
    <w:rsid w:val="002676D6"/>
    <w:rsid w:val="00271E28"/>
    <w:rsid w:val="002740F5"/>
    <w:rsid w:val="00277E9F"/>
    <w:rsid w:val="00282441"/>
    <w:rsid w:val="002837BF"/>
    <w:rsid w:val="00283A8C"/>
    <w:rsid w:val="002909C2"/>
    <w:rsid w:val="002915FD"/>
    <w:rsid w:val="00291B3F"/>
    <w:rsid w:val="002A11CC"/>
    <w:rsid w:val="002A458B"/>
    <w:rsid w:val="002A5603"/>
    <w:rsid w:val="002A7D32"/>
    <w:rsid w:val="002B0543"/>
    <w:rsid w:val="002B1220"/>
    <w:rsid w:val="002B2E17"/>
    <w:rsid w:val="002B498F"/>
    <w:rsid w:val="002B5372"/>
    <w:rsid w:val="002C1629"/>
    <w:rsid w:val="002C2230"/>
    <w:rsid w:val="002C7815"/>
    <w:rsid w:val="002D07E1"/>
    <w:rsid w:val="002D32BA"/>
    <w:rsid w:val="002F016A"/>
    <w:rsid w:val="002F0B55"/>
    <w:rsid w:val="002F2981"/>
    <w:rsid w:val="002F2BA7"/>
    <w:rsid w:val="002F4AA9"/>
    <w:rsid w:val="0030225D"/>
    <w:rsid w:val="0030609C"/>
    <w:rsid w:val="003063A8"/>
    <w:rsid w:val="003067D4"/>
    <w:rsid w:val="00306D7D"/>
    <w:rsid w:val="00307696"/>
    <w:rsid w:val="003100E0"/>
    <w:rsid w:val="00316CCA"/>
    <w:rsid w:val="00316CD6"/>
    <w:rsid w:val="00320E61"/>
    <w:rsid w:val="00321019"/>
    <w:rsid w:val="00322C3E"/>
    <w:rsid w:val="00324FCD"/>
    <w:rsid w:val="00327BAA"/>
    <w:rsid w:val="00335B4A"/>
    <w:rsid w:val="003362BA"/>
    <w:rsid w:val="00337FC0"/>
    <w:rsid w:val="00342DCF"/>
    <w:rsid w:val="0034733E"/>
    <w:rsid w:val="00351DDC"/>
    <w:rsid w:val="00353311"/>
    <w:rsid w:val="00353BB6"/>
    <w:rsid w:val="0035637B"/>
    <w:rsid w:val="003571BE"/>
    <w:rsid w:val="00360226"/>
    <w:rsid w:val="003656E0"/>
    <w:rsid w:val="00365C6F"/>
    <w:rsid w:val="00367DC5"/>
    <w:rsid w:val="00376600"/>
    <w:rsid w:val="00376D84"/>
    <w:rsid w:val="0038277B"/>
    <w:rsid w:val="00384A5A"/>
    <w:rsid w:val="00386BCD"/>
    <w:rsid w:val="00391E99"/>
    <w:rsid w:val="00392B3B"/>
    <w:rsid w:val="00397EFC"/>
    <w:rsid w:val="003A3C7C"/>
    <w:rsid w:val="003B211D"/>
    <w:rsid w:val="003B4339"/>
    <w:rsid w:val="003B6D4D"/>
    <w:rsid w:val="003B7E6F"/>
    <w:rsid w:val="003C0590"/>
    <w:rsid w:val="003C0F31"/>
    <w:rsid w:val="003C2429"/>
    <w:rsid w:val="003C6398"/>
    <w:rsid w:val="003E1D1B"/>
    <w:rsid w:val="003E4087"/>
    <w:rsid w:val="003E729F"/>
    <w:rsid w:val="003F34AC"/>
    <w:rsid w:val="003F5FE8"/>
    <w:rsid w:val="00403A13"/>
    <w:rsid w:val="00414507"/>
    <w:rsid w:val="00415378"/>
    <w:rsid w:val="0041743A"/>
    <w:rsid w:val="004177CC"/>
    <w:rsid w:val="00417B08"/>
    <w:rsid w:val="00421F08"/>
    <w:rsid w:val="00423EFD"/>
    <w:rsid w:val="004245D9"/>
    <w:rsid w:val="0042783D"/>
    <w:rsid w:val="00431117"/>
    <w:rsid w:val="004349D2"/>
    <w:rsid w:val="0044242C"/>
    <w:rsid w:val="0044360B"/>
    <w:rsid w:val="00444036"/>
    <w:rsid w:val="00454A32"/>
    <w:rsid w:val="004571B8"/>
    <w:rsid w:val="0046040F"/>
    <w:rsid w:val="00466E5A"/>
    <w:rsid w:val="00467137"/>
    <w:rsid w:val="00467C4D"/>
    <w:rsid w:val="00467F52"/>
    <w:rsid w:val="004722CA"/>
    <w:rsid w:val="004770D0"/>
    <w:rsid w:val="004953FD"/>
    <w:rsid w:val="0049680E"/>
    <w:rsid w:val="004A0740"/>
    <w:rsid w:val="004A1A18"/>
    <w:rsid w:val="004A1A37"/>
    <w:rsid w:val="004A5A9A"/>
    <w:rsid w:val="004B77CA"/>
    <w:rsid w:val="004C0287"/>
    <w:rsid w:val="004C2C13"/>
    <w:rsid w:val="004C6B8C"/>
    <w:rsid w:val="004C70FB"/>
    <w:rsid w:val="004C7D47"/>
    <w:rsid w:val="004C7DA5"/>
    <w:rsid w:val="004D02DB"/>
    <w:rsid w:val="004D2B80"/>
    <w:rsid w:val="004D3F0D"/>
    <w:rsid w:val="004D77A8"/>
    <w:rsid w:val="004E31B5"/>
    <w:rsid w:val="004E3995"/>
    <w:rsid w:val="004E69CA"/>
    <w:rsid w:val="004F0A4D"/>
    <w:rsid w:val="004F209F"/>
    <w:rsid w:val="004F645E"/>
    <w:rsid w:val="004F6E01"/>
    <w:rsid w:val="004F7AF1"/>
    <w:rsid w:val="005016BC"/>
    <w:rsid w:val="00501914"/>
    <w:rsid w:val="00501D6B"/>
    <w:rsid w:val="00510316"/>
    <w:rsid w:val="00521817"/>
    <w:rsid w:val="00522A6D"/>
    <w:rsid w:val="005232AA"/>
    <w:rsid w:val="00526D57"/>
    <w:rsid w:val="00531781"/>
    <w:rsid w:val="0053389B"/>
    <w:rsid w:val="005360C0"/>
    <w:rsid w:val="00544E44"/>
    <w:rsid w:val="00552377"/>
    <w:rsid w:val="0055313F"/>
    <w:rsid w:val="00554593"/>
    <w:rsid w:val="0056147A"/>
    <w:rsid w:val="00562288"/>
    <w:rsid w:val="005642F5"/>
    <w:rsid w:val="00564E92"/>
    <w:rsid w:val="00572486"/>
    <w:rsid w:val="0057699E"/>
    <w:rsid w:val="00577C6F"/>
    <w:rsid w:val="00585318"/>
    <w:rsid w:val="005869F5"/>
    <w:rsid w:val="00586A3F"/>
    <w:rsid w:val="00590F56"/>
    <w:rsid w:val="00597F42"/>
    <w:rsid w:val="005A30E5"/>
    <w:rsid w:val="005A5359"/>
    <w:rsid w:val="005A5E90"/>
    <w:rsid w:val="005A7853"/>
    <w:rsid w:val="005B1A5B"/>
    <w:rsid w:val="005B22B3"/>
    <w:rsid w:val="005B55B2"/>
    <w:rsid w:val="005B7E84"/>
    <w:rsid w:val="005C0057"/>
    <w:rsid w:val="005C0BE9"/>
    <w:rsid w:val="005C2684"/>
    <w:rsid w:val="005C3FBD"/>
    <w:rsid w:val="005D4B22"/>
    <w:rsid w:val="005D79DE"/>
    <w:rsid w:val="005E39AD"/>
    <w:rsid w:val="005F0AD8"/>
    <w:rsid w:val="005F38A7"/>
    <w:rsid w:val="005F4CFD"/>
    <w:rsid w:val="005F635A"/>
    <w:rsid w:val="00602D5B"/>
    <w:rsid w:val="0060337E"/>
    <w:rsid w:val="00605AEA"/>
    <w:rsid w:val="00607161"/>
    <w:rsid w:val="006109DF"/>
    <w:rsid w:val="00613F82"/>
    <w:rsid w:val="006142BE"/>
    <w:rsid w:val="0061438D"/>
    <w:rsid w:val="0061594B"/>
    <w:rsid w:val="0061721D"/>
    <w:rsid w:val="00622A46"/>
    <w:rsid w:val="00622DED"/>
    <w:rsid w:val="0062354C"/>
    <w:rsid w:val="00623E8F"/>
    <w:rsid w:val="0062406E"/>
    <w:rsid w:val="00626830"/>
    <w:rsid w:val="00640BC8"/>
    <w:rsid w:val="00650BC4"/>
    <w:rsid w:val="00652331"/>
    <w:rsid w:val="0065292B"/>
    <w:rsid w:val="00652EF8"/>
    <w:rsid w:val="00654680"/>
    <w:rsid w:val="00655EFE"/>
    <w:rsid w:val="006565AB"/>
    <w:rsid w:val="00661D43"/>
    <w:rsid w:val="00662A83"/>
    <w:rsid w:val="0066396D"/>
    <w:rsid w:val="00664638"/>
    <w:rsid w:val="00665CFB"/>
    <w:rsid w:val="00670281"/>
    <w:rsid w:val="00682E07"/>
    <w:rsid w:val="00686E95"/>
    <w:rsid w:val="006949F9"/>
    <w:rsid w:val="006B1F89"/>
    <w:rsid w:val="006B39C3"/>
    <w:rsid w:val="006B6EDA"/>
    <w:rsid w:val="006B7DBE"/>
    <w:rsid w:val="006C486C"/>
    <w:rsid w:val="006C5BA1"/>
    <w:rsid w:val="006D71C6"/>
    <w:rsid w:val="006E56EC"/>
    <w:rsid w:val="006F010B"/>
    <w:rsid w:val="006F0E0B"/>
    <w:rsid w:val="006F18F0"/>
    <w:rsid w:val="006F1C45"/>
    <w:rsid w:val="006F3F05"/>
    <w:rsid w:val="006F422D"/>
    <w:rsid w:val="007067D7"/>
    <w:rsid w:val="00706998"/>
    <w:rsid w:val="0071006B"/>
    <w:rsid w:val="007101C2"/>
    <w:rsid w:val="007120CB"/>
    <w:rsid w:val="00712D73"/>
    <w:rsid w:val="007154C9"/>
    <w:rsid w:val="00715A63"/>
    <w:rsid w:val="0072154B"/>
    <w:rsid w:val="00726E11"/>
    <w:rsid w:val="00732296"/>
    <w:rsid w:val="00734259"/>
    <w:rsid w:val="007363E7"/>
    <w:rsid w:val="00741D0A"/>
    <w:rsid w:val="00743CB1"/>
    <w:rsid w:val="007445C0"/>
    <w:rsid w:val="00753D56"/>
    <w:rsid w:val="0075624D"/>
    <w:rsid w:val="0076056E"/>
    <w:rsid w:val="00762509"/>
    <w:rsid w:val="00766FBE"/>
    <w:rsid w:val="00783553"/>
    <w:rsid w:val="00783F6D"/>
    <w:rsid w:val="007855F7"/>
    <w:rsid w:val="00786326"/>
    <w:rsid w:val="00791D44"/>
    <w:rsid w:val="0079273D"/>
    <w:rsid w:val="007A1AA1"/>
    <w:rsid w:val="007A66D3"/>
    <w:rsid w:val="007B24F2"/>
    <w:rsid w:val="007B288A"/>
    <w:rsid w:val="007B7E00"/>
    <w:rsid w:val="007C1A3B"/>
    <w:rsid w:val="007D13E4"/>
    <w:rsid w:val="007D608E"/>
    <w:rsid w:val="007D7AAD"/>
    <w:rsid w:val="007F55FA"/>
    <w:rsid w:val="007F747C"/>
    <w:rsid w:val="008023A7"/>
    <w:rsid w:val="00805215"/>
    <w:rsid w:val="00810040"/>
    <w:rsid w:val="008153E4"/>
    <w:rsid w:val="008200E0"/>
    <w:rsid w:val="008252D8"/>
    <w:rsid w:val="00844913"/>
    <w:rsid w:val="008500D0"/>
    <w:rsid w:val="0085639B"/>
    <w:rsid w:val="00860BD9"/>
    <w:rsid w:val="00861EF2"/>
    <w:rsid w:val="00862720"/>
    <w:rsid w:val="008644E4"/>
    <w:rsid w:val="0086576B"/>
    <w:rsid w:val="00870F02"/>
    <w:rsid w:val="008815E8"/>
    <w:rsid w:val="00882834"/>
    <w:rsid w:val="00884799"/>
    <w:rsid w:val="00885800"/>
    <w:rsid w:val="00886447"/>
    <w:rsid w:val="008911C6"/>
    <w:rsid w:val="008973AC"/>
    <w:rsid w:val="00897CAD"/>
    <w:rsid w:val="008A11C3"/>
    <w:rsid w:val="008A3871"/>
    <w:rsid w:val="008B0886"/>
    <w:rsid w:val="008B2FB2"/>
    <w:rsid w:val="008B4A8A"/>
    <w:rsid w:val="008B583B"/>
    <w:rsid w:val="008C0A5F"/>
    <w:rsid w:val="008C29F5"/>
    <w:rsid w:val="008C495E"/>
    <w:rsid w:val="008C6156"/>
    <w:rsid w:val="008C73B4"/>
    <w:rsid w:val="008C7823"/>
    <w:rsid w:val="008D0A6F"/>
    <w:rsid w:val="008E006B"/>
    <w:rsid w:val="008E1475"/>
    <w:rsid w:val="008E4480"/>
    <w:rsid w:val="008E7D17"/>
    <w:rsid w:val="008F534A"/>
    <w:rsid w:val="008F78C9"/>
    <w:rsid w:val="00900AA8"/>
    <w:rsid w:val="00903433"/>
    <w:rsid w:val="009064DB"/>
    <w:rsid w:val="00907E15"/>
    <w:rsid w:val="00910F57"/>
    <w:rsid w:val="0091230F"/>
    <w:rsid w:val="00914181"/>
    <w:rsid w:val="00916340"/>
    <w:rsid w:val="0091646F"/>
    <w:rsid w:val="0092054D"/>
    <w:rsid w:val="00921AD6"/>
    <w:rsid w:val="009226E2"/>
    <w:rsid w:val="00924827"/>
    <w:rsid w:val="009252D2"/>
    <w:rsid w:val="009319FB"/>
    <w:rsid w:val="00932FB0"/>
    <w:rsid w:val="00936E08"/>
    <w:rsid w:val="00940FFE"/>
    <w:rsid w:val="00941364"/>
    <w:rsid w:val="00942207"/>
    <w:rsid w:val="009547B1"/>
    <w:rsid w:val="0095513F"/>
    <w:rsid w:val="0095574F"/>
    <w:rsid w:val="00957EC3"/>
    <w:rsid w:val="00960C89"/>
    <w:rsid w:val="00963EE4"/>
    <w:rsid w:val="00964E39"/>
    <w:rsid w:val="009650A7"/>
    <w:rsid w:val="009663DD"/>
    <w:rsid w:val="00970636"/>
    <w:rsid w:val="00975EFD"/>
    <w:rsid w:val="00980772"/>
    <w:rsid w:val="009817A5"/>
    <w:rsid w:val="00986C3F"/>
    <w:rsid w:val="00987A3C"/>
    <w:rsid w:val="00994725"/>
    <w:rsid w:val="009948F9"/>
    <w:rsid w:val="00996467"/>
    <w:rsid w:val="00996B06"/>
    <w:rsid w:val="009A0221"/>
    <w:rsid w:val="009A2C96"/>
    <w:rsid w:val="009A2D4B"/>
    <w:rsid w:val="009B2A6C"/>
    <w:rsid w:val="009B5799"/>
    <w:rsid w:val="009C22A6"/>
    <w:rsid w:val="009C235E"/>
    <w:rsid w:val="009C26C9"/>
    <w:rsid w:val="009C30DA"/>
    <w:rsid w:val="009D2892"/>
    <w:rsid w:val="009D52B2"/>
    <w:rsid w:val="009D5CC7"/>
    <w:rsid w:val="009E208E"/>
    <w:rsid w:val="009E31A6"/>
    <w:rsid w:val="009E539D"/>
    <w:rsid w:val="009F00A5"/>
    <w:rsid w:val="009F22A6"/>
    <w:rsid w:val="009F492A"/>
    <w:rsid w:val="009F555E"/>
    <w:rsid w:val="00A1031F"/>
    <w:rsid w:val="00A15551"/>
    <w:rsid w:val="00A25534"/>
    <w:rsid w:val="00A265A0"/>
    <w:rsid w:val="00A27B5A"/>
    <w:rsid w:val="00A27DFC"/>
    <w:rsid w:val="00A31213"/>
    <w:rsid w:val="00A325CF"/>
    <w:rsid w:val="00A326BB"/>
    <w:rsid w:val="00A3320F"/>
    <w:rsid w:val="00A3566D"/>
    <w:rsid w:val="00A40B65"/>
    <w:rsid w:val="00A414CF"/>
    <w:rsid w:val="00A42FED"/>
    <w:rsid w:val="00A46CAD"/>
    <w:rsid w:val="00A47C80"/>
    <w:rsid w:val="00A51EC5"/>
    <w:rsid w:val="00A604CA"/>
    <w:rsid w:val="00A63254"/>
    <w:rsid w:val="00A649D6"/>
    <w:rsid w:val="00A655E4"/>
    <w:rsid w:val="00A71BDE"/>
    <w:rsid w:val="00A72516"/>
    <w:rsid w:val="00A7381B"/>
    <w:rsid w:val="00A80AD7"/>
    <w:rsid w:val="00A872BD"/>
    <w:rsid w:val="00A93197"/>
    <w:rsid w:val="00A93D5B"/>
    <w:rsid w:val="00A9637D"/>
    <w:rsid w:val="00A976EF"/>
    <w:rsid w:val="00AA0C3F"/>
    <w:rsid w:val="00AA343D"/>
    <w:rsid w:val="00AA4191"/>
    <w:rsid w:val="00AA5C67"/>
    <w:rsid w:val="00AB6144"/>
    <w:rsid w:val="00AC6711"/>
    <w:rsid w:val="00AD476F"/>
    <w:rsid w:val="00AD5CD1"/>
    <w:rsid w:val="00AE21E5"/>
    <w:rsid w:val="00AF16B9"/>
    <w:rsid w:val="00AF2C00"/>
    <w:rsid w:val="00AF3E95"/>
    <w:rsid w:val="00AF58F3"/>
    <w:rsid w:val="00AF7577"/>
    <w:rsid w:val="00AF7EEC"/>
    <w:rsid w:val="00B01EBF"/>
    <w:rsid w:val="00B04FEF"/>
    <w:rsid w:val="00B05E7E"/>
    <w:rsid w:val="00B10C10"/>
    <w:rsid w:val="00B11C28"/>
    <w:rsid w:val="00B166D1"/>
    <w:rsid w:val="00B20A6C"/>
    <w:rsid w:val="00B211B8"/>
    <w:rsid w:val="00B21B24"/>
    <w:rsid w:val="00B23D0C"/>
    <w:rsid w:val="00B26F8D"/>
    <w:rsid w:val="00B35010"/>
    <w:rsid w:val="00B37ECA"/>
    <w:rsid w:val="00B42271"/>
    <w:rsid w:val="00B43385"/>
    <w:rsid w:val="00B4628B"/>
    <w:rsid w:val="00B4744B"/>
    <w:rsid w:val="00B47C69"/>
    <w:rsid w:val="00B51B2D"/>
    <w:rsid w:val="00B548F9"/>
    <w:rsid w:val="00B56081"/>
    <w:rsid w:val="00B61109"/>
    <w:rsid w:val="00B6143B"/>
    <w:rsid w:val="00B6250D"/>
    <w:rsid w:val="00B65C2A"/>
    <w:rsid w:val="00B67AFD"/>
    <w:rsid w:val="00B768F3"/>
    <w:rsid w:val="00BA5C4B"/>
    <w:rsid w:val="00BA64B1"/>
    <w:rsid w:val="00BA7D4A"/>
    <w:rsid w:val="00BB123B"/>
    <w:rsid w:val="00BB6D6A"/>
    <w:rsid w:val="00BB7708"/>
    <w:rsid w:val="00BC2507"/>
    <w:rsid w:val="00BC2915"/>
    <w:rsid w:val="00BC37B6"/>
    <w:rsid w:val="00BC5633"/>
    <w:rsid w:val="00BC69C4"/>
    <w:rsid w:val="00BD1CBE"/>
    <w:rsid w:val="00BD31EE"/>
    <w:rsid w:val="00BD46A2"/>
    <w:rsid w:val="00BD6297"/>
    <w:rsid w:val="00BD774C"/>
    <w:rsid w:val="00BE0C26"/>
    <w:rsid w:val="00BE281B"/>
    <w:rsid w:val="00BE2966"/>
    <w:rsid w:val="00BF1F90"/>
    <w:rsid w:val="00C001BD"/>
    <w:rsid w:val="00C018D2"/>
    <w:rsid w:val="00C04814"/>
    <w:rsid w:val="00C07877"/>
    <w:rsid w:val="00C1234B"/>
    <w:rsid w:val="00C1418E"/>
    <w:rsid w:val="00C15193"/>
    <w:rsid w:val="00C151DC"/>
    <w:rsid w:val="00C163B0"/>
    <w:rsid w:val="00C33E3F"/>
    <w:rsid w:val="00C33E95"/>
    <w:rsid w:val="00C3555C"/>
    <w:rsid w:val="00C3601B"/>
    <w:rsid w:val="00C36DF6"/>
    <w:rsid w:val="00C37DDA"/>
    <w:rsid w:val="00C412BF"/>
    <w:rsid w:val="00C415D7"/>
    <w:rsid w:val="00C43BDD"/>
    <w:rsid w:val="00C45067"/>
    <w:rsid w:val="00C45471"/>
    <w:rsid w:val="00C51985"/>
    <w:rsid w:val="00C63A2D"/>
    <w:rsid w:val="00C6524B"/>
    <w:rsid w:val="00C673E4"/>
    <w:rsid w:val="00C678B5"/>
    <w:rsid w:val="00C7066C"/>
    <w:rsid w:val="00C76C7E"/>
    <w:rsid w:val="00C80D45"/>
    <w:rsid w:val="00C82E9D"/>
    <w:rsid w:val="00C83620"/>
    <w:rsid w:val="00C84D03"/>
    <w:rsid w:val="00C92BCD"/>
    <w:rsid w:val="00C97313"/>
    <w:rsid w:val="00CA0570"/>
    <w:rsid w:val="00CA0CF6"/>
    <w:rsid w:val="00CA2E66"/>
    <w:rsid w:val="00CA33CF"/>
    <w:rsid w:val="00CA794E"/>
    <w:rsid w:val="00CB02AB"/>
    <w:rsid w:val="00CB25A3"/>
    <w:rsid w:val="00CC160A"/>
    <w:rsid w:val="00CC2067"/>
    <w:rsid w:val="00CC2210"/>
    <w:rsid w:val="00CC2869"/>
    <w:rsid w:val="00CC29C5"/>
    <w:rsid w:val="00CC37C1"/>
    <w:rsid w:val="00CC3B8B"/>
    <w:rsid w:val="00CC3E19"/>
    <w:rsid w:val="00CC4C0C"/>
    <w:rsid w:val="00CC5111"/>
    <w:rsid w:val="00CD369A"/>
    <w:rsid w:val="00CF0E5B"/>
    <w:rsid w:val="00CF207C"/>
    <w:rsid w:val="00CF54B7"/>
    <w:rsid w:val="00D00A0E"/>
    <w:rsid w:val="00D01627"/>
    <w:rsid w:val="00D01F5F"/>
    <w:rsid w:val="00D1016E"/>
    <w:rsid w:val="00D107B4"/>
    <w:rsid w:val="00D13BEE"/>
    <w:rsid w:val="00D142DE"/>
    <w:rsid w:val="00D1627E"/>
    <w:rsid w:val="00D23C99"/>
    <w:rsid w:val="00D25457"/>
    <w:rsid w:val="00D254F1"/>
    <w:rsid w:val="00D26847"/>
    <w:rsid w:val="00D30022"/>
    <w:rsid w:val="00D30B4C"/>
    <w:rsid w:val="00D3281C"/>
    <w:rsid w:val="00D3430A"/>
    <w:rsid w:val="00D34B5B"/>
    <w:rsid w:val="00D45F19"/>
    <w:rsid w:val="00D4797F"/>
    <w:rsid w:val="00D573DA"/>
    <w:rsid w:val="00D6047F"/>
    <w:rsid w:val="00D6478C"/>
    <w:rsid w:val="00D64DCB"/>
    <w:rsid w:val="00D66CBE"/>
    <w:rsid w:val="00D715F3"/>
    <w:rsid w:val="00D71904"/>
    <w:rsid w:val="00D74652"/>
    <w:rsid w:val="00D760D5"/>
    <w:rsid w:val="00D7618F"/>
    <w:rsid w:val="00D76AAD"/>
    <w:rsid w:val="00D833DB"/>
    <w:rsid w:val="00D83B5F"/>
    <w:rsid w:val="00D84280"/>
    <w:rsid w:val="00D9201A"/>
    <w:rsid w:val="00D92ADA"/>
    <w:rsid w:val="00D93026"/>
    <w:rsid w:val="00D94C37"/>
    <w:rsid w:val="00D95179"/>
    <w:rsid w:val="00DA267F"/>
    <w:rsid w:val="00DA271E"/>
    <w:rsid w:val="00DA46D6"/>
    <w:rsid w:val="00DA50BB"/>
    <w:rsid w:val="00DA7EC9"/>
    <w:rsid w:val="00DB09E1"/>
    <w:rsid w:val="00DB21AB"/>
    <w:rsid w:val="00DB39C5"/>
    <w:rsid w:val="00DC03B6"/>
    <w:rsid w:val="00DC19C5"/>
    <w:rsid w:val="00DC1CC0"/>
    <w:rsid w:val="00DC3D59"/>
    <w:rsid w:val="00DC543E"/>
    <w:rsid w:val="00DD3D6B"/>
    <w:rsid w:val="00DD4A19"/>
    <w:rsid w:val="00DD7BEC"/>
    <w:rsid w:val="00DE0EC7"/>
    <w:rsid w:val="00DE1A55"/>
    <w:rsid w:val="00DE38B0"/>
    <w:rsid w:val="00DF21E7"/>
    <w:rsid w:val="00DF2C48"/>
    <w:rsid w:val="00DF3A66"/>
    <w:rsid w:val="00E01C6D"/>
    <w:rsid w:val="00E02DC4"/>
    <w:rsid w:val="00E02EC2"/>
    <w:rsid w:val="00E03B1E"/>
    <w:rsid w:val="00E06868"/>
    <w:rsid w:val="00E13E92"/>
    <w:rsid w:val="00E20A92"/>
    <w:rsid w:val="00E3187B"/>
    <w:rsid w:val="00E34AD6"/>
    <w:rsid w:val="00E34E77"/>
    <w:rsid w:val="00E34EA0"/>
    <w:rsid w:val="00E36892"/>
    <w:rsid w:val="00E3746D"/>
    <w:rsid w:val="00E37F1A"/>
    <w:rsid w:val="00E40AF6"/>
    <w:rsid w:val="00E41CBE"/>
    <w:rsid w:val="00E42047"/>
    <w:rsid w:val="00E451D7"/>
    <w:rsid w:val="00E50E79"/>
    <w:rsid w:val="00E532E4"/>
    <w:rsid w:val="00E57658"/>
    <w:rsid w:val="00E60C24"/>
    <w:rsid w:val="00E6513E"/>
    <w:rsid w:val="00E65FFE"/>
    <w:rsid w:val="00E70B8B"/>
    <w:rsid w:val="00E74C87"/>
    <w:rsid w:val="00E84A13"/>
    <w:rsid w:val="00E8571B"/>
    <w:rsid w:val="00E86FA3"/>
    <w:rsid w:val="00E90073"/>
    <w:rsid w:val="00E90834"/>
    <w:rsid w:val="00E91441"/>
    <w:rsid w:val="00EA0820"/>
    <w:rsid w:val="00EA5794"/>
    <w:rsid w:val="00EA5A37"/>
    <w:rsid w:val="00EB3335"/>
    <w:rsid w:val="00EC11D6"/>
    <w:rsid w:val="00EC4431"/>
    <w:rsid w:val="00EC7E1C"/>
    <w:rsid w:val="00ED1649"/>
    <w:rsid w:val="00ED23D6"/>
    <w:rsid w:val="00ED3E19"/>
    <w:rsid w:val="00EE005F"/>
    <w:rsid w:val="00EE15CF"/>
    <w:rsid w:val="00EF0F27"/>
    <w:rsid w:val="00EF37B2"/>
    <w:rsid w:val="00EF3CC8"/>
    <w:rsid w:val="00EF7D15"/>
    <w:rsid w:val="00F006CC"/>
    <w:rsid w:val="00F0164E"/>
    <w:rsid w:val="00F01BD9"/>
    <w:rsid w:val="00F0290B"/>
    <w:rsid w:val="00F03C77"/>
    <w:rsid w:val="00F06DF4"/>
    <w:rsid w:val="00F07356"/>
    <w:rsid w:val="00F10294"/>
    <w:rsid w:val="00F1513F"/>
    <w:rsid w:val="00F20A05"/>
    <w:rsid w:val="00F2654F"/>
    <w:rsid w:val="00F34BC0"/>
    <w:rsid w:val="00F3666A"/>
    <w:rsid w:val="00F42247"/>
    <w:rsid w:val="00F4269F"/>
    <w:rsid w:val="00F43A78"/>
    <w:rsid w:val="00F4401D"/>
    <w:rsid w:val="00F442E2"/>
    <w:rsid w:val="00F44B34"/>
    <w:rsid w:val="00F46819"/>
    <w:rsid w:val="00F50896"/>
    <w:rsid w:val="00F50D1A"/>
    <w:rsid w:val="00F548B8"/>
    <w:rsid w:val="00F62263"/>
    <w:rsid w:val="00F63B29"/>
    <w:rsid w:val="00F67050"/>
    <w:rsid w:val="00F70C28"/>
    <w:rsid w:val="00F7755E"/>
    <w:rsid w:val="00F80E0F"/>
    <w:rsid w:val="00F80F82"/>
    <w:rsid w:val="00F814C8"/>
    <w:rsid w:val="00F82B55"/>
    <w:rsid w:val="00F84635"/>
    <w:rsid w:val="00F84DAD"/>
    <w:rsid w:val="00FA117C"/>
    <w:rsid w:val="00FB2F58"/>
    <w:rsid w:val="00FB415E"/>
    <w:rsid w:val="00FC7A64"/>
    <w:rsid w:val="00FE13DF"/>
    <w:rsid w:val="00FF1990"/>
    <w:rsid w:val="00FF5701"/>
    <w:rsid w:val="00FF6543"/>
    <w:rsid w:val="00FF70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D14B3"/>
  <w15:docId w15:val="{105BA46E-67DD-483C-B2FB-737385DD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37E"/>
    <w:rPr>
      <w:rFonts w:ascii="Times New Roman" w:hAnsi="Times New Roman"/>
    </w:rPr>
  </w:style>
  <w:style w:type="paragraph" w:styleId="Heading1">
    <w:name w:val="heading 1"/>
    <w:basedOn w:val="Normal"/>
    <w:next w:val="Normal"/>
    <w:link w:val="Heading1Char"/>
    <w:uiPriority w:val="9"/>
    <w:qFormat/>
    <w:rsid w:val="00BC37B6"/>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semiHidden/>
    <w:unhideWhenUsed/>
    <w:qFormat/>
    <w:rsid w:val="002B0543"/>
    <w:pPr>
      <w:keepNext/>
      <w:ind w:left="6804" w:right="28"/>
      <w:jc w:val="both"/>
      <w:outlineLvl w:val="1"/>
    </w:pPr>
    <w:rPr>
      <w:rFonts w:eastAsia="Times New Roman"/>
      <w:sz w:val="24"/>
    </w:rPr>
  </w:style>
  <w:style w:type="paragraph" w:styleId="Heading7">
    <w:name w:val="heading 7"/>
    <w:basedOn w:val="Normal"/>
    <w:next w:val="Normal"/>
    <w:link w:val="Heading7Char"/>
    <w:uiPriority w:val="9"/>
    <w:semiHidden/>
    <w:unhideWhenUsed/>
    <w:qFormat/>
    <w:rsid w:val="00DA46D6"/>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2B0543"/>
    <w:rPr>
      <w:rFonts w:ascii="Times New Roman" w:eastAsia="Times New Roman" w:hAnsi="Times New Roman"/>
      <w:sz w:val="24"/>
      <w:lang w:eastAsia="lv-LV"/>
    </w:rPr>
  </w:style>
  <w:style w:type="paragraph" w:styleId="Title">
    <w:name w:val="Title"/>
    <w:basedOn w:val="Normal"/>
    <w:next w:val="Subtitle"/>
    <w:link w:val="TitleChar"/>
    <w:qFormat/>
    <w:rsid w:val="002B0543"/>
    <w:pPr>
      <w:suppressAutoHyphens/>
      <w:jc w:val="center"/>
    </w:pPr>
    <w:rPr>
      <w:rFonts w:eastAsia="Times New Roman"/>
      <w:b/>
      <w:bCs/>
      <w:sz w:val="24"/>
      <w:szCs w:val="24"/>
      <w:lang w:val="en-US" w:eastAsia="ar-SA"/>
    </w:rPr>
  </w:style>
  <w:style w:type="character" w:customStyle="1" w:styleId="TitleChar">
    <w:name w:val="Title Char"/>
    <w:link w:val="Title"/>
    <w:rsid w:val="002B0543"/>
    <w:rPr>
      <w:rFonts w:ascii="Times New Roman" w:eastAsia="Times New Roman" w:hAnsi="Times New Roman"/>
      <w:b/>
      <w:bCs/>
      <w:sz w:val="24"/>
      <w:szCs w:val="24"/>
      <w:lang w:val="en-US" w:eastAsia="ar-SA"/>
    </w:rPr>
  </w:style>
  <w:style w:type="paragraph" w:styleId="Subtitle">
    <w:name w:val="Subtitle"/>
    <w:basedOn w:val="Normal"/>
    <w:next w:val="Normal"/>
    <w:link w:val="SubtitleChar"/>
    <w:uiPriority w:val="11"/>
    <w:qFormat/>
    <w:rsid w:val="002B0543"/>
    <w:pPr>
      <w:spacing w:after="60"/>
      <w:jc w:val="center"/>
      <w:outlineLvl w:val="1"/>
    </w:pPr>
    <w:rPr>
      <w:rFonts w:ascii="Cambria" w:eastAsia="Times New Roman" w:hAnsi="Cambria"/>
      <w:sz w:val="24"/>
      <w:szCs w:val="24"/>
      <w:lang w:eastAsia="en-US"/>
    </w:rPr>
  </w:style>
  <w:style w:type="character" w:customStyle="1" w:styleId="SubtitleChar">
    <w:name w:val="Subtitle Char"/>
    <w:link w:val="Subtitle"/>
    <w:uiPriority w:val="11"/>
    <w:rsid w:val="002B0543"/>
    <w:rPr>
      <w:rFonts w:ascii="Cambria" w:eastAsia="Times New Roman" w:hAnsi="Cambria" w:cs="Times New Roman"/>
      <w:sz w:val="24"/>
      <w:szCs w:val="24"/>
    </w:rPr>
  </w:style>
  <w:style w:type="character" w:styleId="Strong">
    <w:name w:val="Strong"/>
    <w:qFormat/>
    <w:rsid w:val="002B0543"/>
    <w:rPr>
      <w:b/>
      <w:bCs/>
    </w:rPr>
  </w:style>
  <w:style w:type="paragraph" w:styleId="ListParagraph">
    <w:name w:val="List Paragraph"/>
    <w:basedOn w:val="Normal"/>
    <w:uiPriority w:val="34"/>
    <w:qFormat/>
    <w:rsid w:val="002B0543"/>
    <w:pPr>
      <w:ind w:left="720"/>
      <w:contextualSpacing/>
    </w:pPr>
    <w:rPr>
      <w:rFonts w:eastAsia="Times New Roman"/>
    </w:rPr>
  </w:style>
  <w:style w:type="character" w:styleId="Hyperlink">
    <w:name w:val="Hyperlink"/>
    <w:uiPriority w:val="99"/>
    <w:unhideWhenUsed/>
    <w:rsid w:val="00307696"/>
    <w:rPr>
      <w:color w:val="0000FF"/>
      <w:u w:val="single"/>
    </w:rPr>
  </w:style>
  <w:style w:type="paragraph" w:styleId="Header">
    <w:name w:val="header"/>
    <w:basedOn w:val="Normal"/>
    <w:link w:val="HeaderChar"/>
    <w:unhideWhenUsed/>
    <w:rsid w:val="00E37F1A"/>
    <w:pPr>
      <w:tabs>
        <w:tab w:val="center" w:pos="4153"/>
        <w:tab w:val="right" w:pos="8306"/>
      </w:tabs>
    </w:pPr>
  </w:style>
  <w:style w:type="character" w:customStyle="1" w:styleId="HeaderChar">
    <w:name w:val="Header Char"/>
    <w:link w:val="Header"/>
    <w:rsid w:val="00E37F1A"/>
    <w:rPr>
      <w:rFonts w:ascii="Times New Roman" w:hAnsi="Times New Roman"/>
      <w:lang w:eastAsia="lv-LV"/>
    </w:rPr>
  </w:style>
  <w:style w:type="paragraph" w:styleId="Footer">
    <w:name w:val="footer"/>
    <w:basedOn w:val="Normal"/>
    <w:link w:val="FooterChar"/>
    <w:uiPriority w:val="99"/>
    <w:unhideWhenUsed/>
    <w:rsid w:val="00E37F1A"/>
    <w:pPr>
      <w:tabs>
        <w:tab w:val="center" w:pos="4153"/>
        <w:tab w:val="right" w:pos="8306"/>
      </w:tabs>
    </w:pPr>
  </w:style>
  <w:style w:type="character" w:customStyle="1" w:styleId="FooterChar">
    <w:name w:val="Footer Char"/>
    <w:link w:val="Footer"/>
    <w:uiPriority w:val="99"/>
    <w:rsid w:val="00E37F1A"/>
    <w:rPr>
      <w:rFonts w:ascii="Times New Roman" w:hAnsi="Times New Roman"/>
      <w:lang w:eastAsia="lv-LV"/>
    </w:rPr>
  </w:style>
  <w:style w:type="character" w:styleId="FollowedHyperlink">
    <w:name w:val="FollowedHyperlink"/>
    <w:uiPriority w:val="99"/>
    <w:semiHidden/>
    <w:unhideWhenUsed/>
    <w:rsid w:val="004A1A37"/>
    <w:rPr>
      <w:color w:val="800080"/>
      <w:u w:val="single"/>
    </w:rPr>
  </w:style>
  <w:style w:type="character" w:customStyle="1" w:styleId="Heading1Char">
    <w:name w:val="Heading 1 Char"/>
    <w:link w:val="Heading1"/>
    <w:uiPriority w:val="9"/>
    <w:rsid w:val="00BC37B6"/>
    <w:rPr>
      <w:rFonts w:ascii="Cambria" w:eastAsia="Times New Roman" w:hAnsi="Cambria" w:cs="Times New Roman"/>
      <w:b/>
      <w:bCs/>
      <w:color w:val="365F91"/>
      <w:sz w:val="28"/>
      <w:szCs w:val="28"/>
      <w:lang w:eastAsia="lv-LV"/>
    </w:rPr>
  </w:style>
  <w:style w:type="paragraph" w:customStyle="1" w:styleId="TableContents">
    <w:name w:val="Table Contents"/>
    <w:basedOn w:val="Normal"/>
    <w:rsid w:val="00D3281C"/>
    <w:pPr>
      <w:widowControl w:val="0"/>
      <w:suppressLineNumbers/>
      <w:suppressAutoHyphens/>
      <w:autoSpaceDN w:val="0"/>
      <w:textAlignment w:val="baseline"/>
    </w:pPr>
    <w:rPr>
      <w:rFonts w:eastAsia="Lucida Sans Unicode" w:cs="Mangal"/>
      <w:kern w:val="3"/>
      <w:sz w:val="24"/>
      <w:szCs w:val="24"/>
      <w:lang w:val="ru-RU" w:eastAsia="zh-CN" w:bidi="hi-IN"/>
    </w:rPr>
  </w:style>
  <w:style w:type="paragraph" w:styleId="BodyTextIndent3">
    <w:name w:val="Body Text Indent 3"/>
    <w:aliases w:val=" Char"/>
    <w:basedOn w:val="Normal"/>
    <w:link w:val="BodyTextIndent3Char"/>
    <w:rsid w:val="00C151DC"/>
    <w:pPr>
      <w:ind w:firstLine="720"/>
      <w:jc w:val="both"/>
    </w:pPr>
    <w:rPr>
      <w:rFonts w:eastAsia="Times New Roman"/>
      <w:sz w:val="24"/>
      <w:szCs w:val="24"/>
      <w:lang w:eastAsia="en-US"/>
    </w:rPr>
  </w:style>
  <w:style w:type="character" w:customStyle="1" w:styleId="BodyTextIndent3Char">
    <w:name w:val="Body Text Indent 3 Char"/>
    <w:aliases w:val=" Char Char"/>
    <w:link w:val="BodyTextIndent3"/>
    <w:rsid w:val="00C151DC"/>
    <w:rPr>
      <w:rFonts w:ascii="Times New Roman" w:eastAsia="Times New Roman" w:hAnsi="Times New Roman"/>
      <w:sz w:val="24"/>
      <w:szCs w:val="24"/>
    </w:rPr>
  </w:style>
  <w:style w:type="paragraph" w:customStyle="1" w:styleId="Default">
    <w:name w:val="Default"/>
    <w:rsid w:val="00B35010"/>
    <w:pPr>
      <w:autoSpaceDE w:val="0"/>
      <w:autoSpaceDN w:val="0"/>
      <w:adjustRightInd w:val="0"/>
    </w:pPr>
    <w:rPr>
      <w:rFonts w:ascii="BIIODD+TimesNewRoman" w:hAnsi="BIIODD+TimesNewRoman" w:cs="BIIODD+TimesNewRoman"/>
      <w:color w:val="000000"/>
      <w:sz w:val="24"/>
      <w:szCs w:val="24"/>
    </w:rPr>
  </w:style>
  <w:style w:type="paragraph" w:styleId="BalloonText">
    <w:name w:val="Balloon Text"/>
    <w:basedOn w:val="Normal"/>
    <w:link w:val="BalloonTextChar"/>
    <w:uiPriority w:val="99"/>
    <w:semiHidden/>
    <w:unhideWhenUsed/>
    <w:rsid w:val="00D13BEE"/>
    <w:rPr>
      <w:rFonts w:ascii="Tahoma" w:hAnsi="Tahoma" w:cs="Tahoma"/>
      <w:sz w:val="16"/>
      <w:szCs w:val="16"/>
    </w:rPr>
  </w:style>
  <w:style w:type="character" w:customStyle="1" w:styleId="BalloonTextChar">
    <w:name w:val="Balloon Text Char"/>
    <w:link w:val="BalloonText"/>
    <w:uiPriority w:val="99"/>
    <w:semiHidden/>
    <w:rsid w:val="00D13BEE"/>
    <w:rPr>
      <w:rFonts w:ascii="Tahoma" w:hAnsi="Tahoma" w:cs="Tahoma"/>
      <w:sz w:val="16"/>
      <w:szCs w:val="16"/>
      <w:lang w:eastAsia="lv-LV"/>
    </w:rPr>
  </w:style>
  <w:style w:type="character" w:styleId="UnresolvedMention">
    <w:name w:val="Unresolved Mention"/>
    <w:uiPriority w:val="99"/>
    <w:semiHidden/>
    <w:unhideWhenUsed/>
    <w:rsid w:val="005B7E84"/>
    <w:rPr>
      <w:color w:val="605E5C"/>
      <w:shd w:val="clear" w:color="auto" w:fill="E1DFDD"/>
    </w:rPr>
  </w:style>
  <w:style w:type="paragraph" w:styleId="FootnoteText">
    <w:name w:val="footnote text"/>
    <w:basedOn w:val="Normal"/>
    <w:link w:val="FootnoteTextChar"/>
    <w:uiPriority w:val="99"/>
    <w:semiHidden/>
    <w:unhideWhenUsed/>
    <w:rsid w:val="005B55B2"/>
    <w:rPr>
      <w:rFonts w:ascii="Calibri" w:hAnsi="Calibri"/>
      <w:lang w:val="x-none" w:eastAsia="x-none"/>
    </w:rPr>
  </w:style>
  <w:style w:type="character" w:customStyle="1" w:styleId="FootnoteTextChar">
    <w:name w:val="Footnote Text Char"/>
    <w:link w:val="FootnoteText"/>
    <w:uiPriority w:val="99"/>
    <w:semiHidden/>
    <w:rsid w:val="005B55B2"/>
    <w:rPr>
      <w:lang w:val="x-none" w:eastAsia="x-none"/>
    </w:rPr>
  </w:style>
  <w:style w:type="character" w:styleId="FootnoteReference">
    <w:name w:val="footnote reference"/>
    <w:aliases w:val="Footnote symbol,Footnote Reference Number,SUPERS"/>
    <w:semiHidden/>
    <w:unhideWhenUsed/>
    <w:rsid w:val="005B55B2"/>
    <w:rPr>
      <w:vertAlign w:val="superscript"/>
    </w:rPr>
  </w:style>
  <w:style w:type="table" w:styleId="TableGrid">
    <w:name w:val="Table Grid"/>
    <w:basedOn w:val="TableNormal"/>
    <w:uiPriority w:val="59"/>
    <w:rsid w:val="0098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uiPriority w:val="9"/>
    <w:semiHidden/>
    <w:rsid w:val="00DA46D6"/>
    <w:rPr>
      <w:rFonts w:ascii="Calibri" w:eastAsia="Times New Roman" w:hAnsi="Calibri"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671">
      <w:bodyDiv w:val="1"/>
      <w:marLeft w:val="0"/>
      <w:marRight w:val="0"/>
      <w:marTop w:val="0"/>
      <w:marBottom w:val="0"/>
      <w:divBdr>
        <w:top w:val="none" w:sz="0" w:space="0" w:color="auto"/>
        <w:left w:val="none" w:sz="0" w:space="0" w:color="auto"/>
        <w:bottom w:val="none" w:sz="0" w:space="0" w:color="auto"/>
        <w:right w:val="none" w:sz="0" w:space="0" w:color="auto"/>
      </w:divBdr>
    </w:div>
    <w:div w:id="736779475">
      <w:bodyDiv w:val="1"/>
      <w:marLeft w:val="0"/>
      <w:marRight w:val="0"/>
      <w:marTop w:val="0"/>
      <w:marBottom w:val="0"/>
      <w:divBdr>
        <w:top w:val="none" w:sz="0" w:space="0" w:color="auto"/>
        <w:left w:val="none" w:sz="0" w:space="0" w:color="auto"/>
        <w:bottom w:val="none" w:sz="0" w:space="0" w:color="auto"/>
        <w:right w:val="none" w:sz="0" w:space="0" w:color="auto"/>
      </w:divBdr>
      <w:divsChild>
        <w:div w:id="617294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js@daugavpilsoc.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ugavpilsoc.lv" TargetMode="External"/><Relationship Id="rId5" Type="http://schemas.openxmlformats.org/officeDocument/2006/relationships/webSettings" Target="webSettings.xml"/><Relationship Id="rId10" Type="http://schemas.openxmlformats.org/officeDocument/2006/relationships/hyperlink" Target="https://likumi.lv/ta/id/291029-noteikumi-par-latvijas-buvnormativu-lbn-501-17-buvizmaksu-noteiksanas-kartiba" TargetMode="External"/><Relationship Id="rId4" Type="http://schemas.openxmlformats.org/officeDocument/2006/relationships/settings" Target="settings.xml"/><Relationship Id="rId9" Type="http://schemas.openxmlformats.org/officeDocument/2006/relationships/hyperlink" Target="mailto:juriste@daugavpilsoc.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DD6C6-28E8-4584-AEB8-AC4AD45F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4211</TotalTime>
  <Pages>8</Pages>
  <Words>10417</Words>
  <Characters>5938</Characters>
  <Application>Microsoft Office Word</Application>
  <DocSecurity>0</DocSecurity>
  <Lines>49</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16323</CharactersWithSpaces>
  <SharedDoc>false</SharedDoc>
  <HyperlinkBase/>
  <HLinks>
    <vt:vector size="12" baseType="variant">
      <vt:variant>
        <vt:i4>3997714</vt:i4>
      </vt:variant>
      <vt:variant>
        <vt:i4>3</vt:i4>
      </vt:variant>
      <vt:variant>
        <vt:i4>0</vt:i4>
      </vt:variant>
      <vt:variant>
        <vt:i4>5</vt:i4>
      </vt:variant>
      <vt:variant>
        <vt:lpwstr>mailto:birojs@daugavpilsoc.lv</vt:lpwstr>
      </vt:variant>
      <vt:variant>
        <vt:lpwstr/>
      </vt:variant>
      <vt:variant>
        <vt:i4>3997714</vt:i4>
      </vt:variant>
      <vt:variant>
        <vt:i4>0</vt:i4>
      </vt:variant>
      <vt:variant>
        <vt:i4>0</vt:i4>
      </vt:variant>
      <vt:variant>
        <vt:i4>5</vt:i4>
      </vt:variant>
      <vt:variant>
        <vt:lpwstr>mailto:birojs@daugavpilsoc.lv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owner</cp:lastModifiedBy>
  <cp:revision>25</cp:revision>
  <cp:lastPrinted>2017-11-15T06:51:00Z</cp:lastPrinted>
  <dcterms:created xsi:type="dcterms:W3CDTF">2026-02-09T14:06:00Z</dcterms:created>
  <dcterms:modified xsi:type="dcterms:W3CDTF">2026-02-17T13:46:00Z</dcterms:modified>
  <cp:category/>
</cp:coreProperties>
</file>